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CF" w:rsidRPr="00235191" w:rsidRDefault="00CA2DCF" w:rsidP="00235191">
      <w:pPr>
        <w:spacing w:after="0" w:line="240" w:lineRule="auto"/>
        <w:contextualSpacing/>
        <w:jc w:val="both"/>
        <w:rPr>
          <w:rFonts w:ascii="Times New Roman" w:hAnsi="Times New Roman" w:cs="Times New Roman"/>
        </w:rPr>
      </w:pPr>
    </w:p>
    <w:p w:rsidR="00235191" w:rsidRPr="00235191" w:rsidRDefault="00CA2DCF" w:rsidP="00235191">
      <w:pPr>
        <w:spacing w:after="0" w:line="240" w:lineRule="auto"/>
        <w:jc w:val="right"/>
        <w:rPr>
          <w:rStyle w:val="s1"/>
          <w:rFonts w:ascii="Times New Roman" w:eastAsia="Arial Unicode MS" w:hAnsi="Times New Roman" w:cs="Times New Roman"/>
          <w:sz w:val="22"/>
        </w:rPr>
      </w:pPr>
      <w:r w:rsidRPr="00235191">
        <w:rPr>
          <w:rFonts w:ascii="Times New Roman" w:hAnsi="Times New Roman" w:cs="Times New Roman"/>
        </w:rPr>
        <w:t xml:space="preserve"> </w:t>
      </w:r>
      <w:r w:rsidR="00235191" w:rsidRPr="00235191">
        <w:rPr>
          <w:rStyle w:val="s1"/>
          <w:rFonts w:ascii="Times New Roman" w:eastAsia="Arial Unicode MS" w:hAnsi="Times New Roman" w:cs="Times New Roman"/>
          <w:sz w:val="22"/>
        </w:rPr>
        <w:t>Утвержден</w:t>
      </w:r>
    </w:p>
    <w:p w:rsidR="00235191" w:rsidRPr="00235191" w:rsidRDefault="00235191" w:rsidP="00235191">
      <w:pPr>
        <w:spacing w:after="0" w:line="240" w:lineRule="auto"/>
        <w:jc w:val="right"/>
        <w:rPr>
          <w:rStyle w:val="s1"/>
          <w:rFonts w:ascii="Times New Roman" w:eastAsia="Arial Unicode MS" w:hAnsi="Times New Roman" w:cs="Times New Roman"/>
          <w:b w:val="0"/>
          <w:sz w:val="22"/>
        </w:rPr>
      </w:pPr>
      <w:r>
        <w:rPr>
          <w:rStyle w:val="s1"/>
          <w:rFonts w:ascii="Times New Roman" w:eastAsia="Arial Unicode MS" w:hAnsi="Times New Roman" w:cs="Times New Roman"/>
          <w:sz w:val="22"/>
        </w:rPr>
        <w:t>р</w:t>
      </w:r>
      <w:r w:rsidRPr="00235191">
        <w:rPr>
          <w:rStyle w:val="s1"/>
          <w:rFonts w:ascii="Times New Roman" w:eastAsia="Arial Unicode MS" w:hAnsi="Times New Roman" w:cs="Times New Roman"/>
          <w:sz w:val="22"/>
        </w:rPr>
        <w:t xml:space="preserve">ешением </w:t>
      </w:r>
      <w:proofErr w:type="gramStart"/>
      <w:r>
        <w:rPr>
          <w:rStyle w:val="s1"/>
          <w:rFonts w:ascii="Times New Roman" w:eastAsia="Arial Unicode MS" w:hAnsi="Times New Roman" w:cs="Times New Roman"/>
          <w:sz w:val="22"/>
        </w:rPr>
        <w:t>Годового</w:t>
      </w:r>
      <w:proofErr w:type="gramEnd"/>
      <w:r w:rsidRPr="00235191">
        <w:rPr>
          <w:rStyle w:val="s1"/>
          <w:rFonts w:ascii="Times New Roman" w:eastAsia="Arial Unicode MS" w:hAnsi="Times New Roman" w:cs="Times New Roman"/>
          <w:sz w:val="22"/>
        </w:rPr>
        <w:t xml:space="preserve"> </w:t>
      </w:r>
    </w:p>
    <w:p w:rsidR="00235191" w:rsidRPr="00235191" w:rsidRDefault="00235191" w:rsidP="00235191">
      <w:pPr>
        <w:spacing w:after="0" w:line="240" w:lineRule="auto"/>
        <w:jc w:val="right"/>
        <w:rPr>
          <w:rStyle w:val="s1"/>
          <w:rFonts w:ascii="Times New Roman" w:eastAsia="Arial Unicode MS" w:hAnsi="Times New Roman" w:cs="Times New Roman"/>
          <w:b w:val="0"/>
          <w:sz w:val="22"/>
        </w:rPr>
      </w:pPr>
      <w:r>
        <w:rPr>
          <w:rStyle w:val="s1"/>
          <w:rFonts w:ascii="Times New Roman" w:eastAsia="Arial Unicode MS" w:hAnsi="Times New Roman" w:cs="Times New Roman"/>
          <w:sz w:val="22"/>
        </w:rPr>
        <w:t>О</w:t>
      </w:r>
      <w:r w:rsidRPr="00235191">
        <w:rPr>
          <w:rStyle w:val="s1"/>
          <w:rFonts w:ascii="Times New Roman" w:eastAsia="Arial Unicode MS" w:hAnsi="Times New Roman" w:cs="Times New Roman"/>
          <w:sz w:val="22"/>
        </w:rPr>
        <w:t xml:space="preserve">бщего собрания акционеров </w:t>
      </w:r>
    </w:p>
    <w:p w:rsidR="00235191" w:rsidRPr="00235191" w:rsidRDefault="00235191" w:rsidP="00235191">
      <w:pPr>
        <w:spacing w:after="0" w:line="240" w:lineRule="auto"/>
        <w:jc w:val="right"/>
        <w:rPr>
          <w:rStyle w:val="s1"/>
          <w:rFonts w:ascii="Times New Roman" w:eastAsia="Arial Unicode MS" w:hAnsi="Times New Roman" w:cs="Times New Roman"/>
          <w:b w:val="0"/>
          <w:sz w:val="22"/>
        </w:rPr>
      </w:pPr>
      <w:r w:rsidRPr="00235191">
        <w:rPr>
          <w:rStyle w:val="s1"/>
          <w:rFonts w:ascii="Times New Roman" w:eastAsia="Arial Unicode MS" w:hAnsi="Times New Roman" w:cs="Times New Roman"/>
          <w:sz w:val="22"/>
        </w:rPr>
        <w:t>АО «СК «</w:t>
      </w:r>
      <w:proofErr w:type="spellStart"/>
      <w:r w:rsidRPr="00235191">
        <w:rPr>
          <w:rStyle w:val="s1"/>
          <w:rFonts w:ascii="Times New Roman" w:eastAsia="Arial Unicode MS" w:hAnsi="Times New Roman" w:cs="Times New Roman"/>
          <w:sz w:val="22"/>
        </w:rPr>
        <w:t>Коммеск</w:t>
      </w:r>
      <w:proofErr w:type="spellEnd"/>
      <w:r w:rsidRPr="00235191">
        <w:rPr>
          <w:rStyle w:val="s1"/>
          <w:rFonts w:ascii="Times New Roman" w:eastAsia="Arial Unicode MS" w:hAnsi="Times New Roman" w:cs="Times New Roman"/>
          <w:sz w:val="22"/>
        </w:rPr>
        <w:t>-Ом</w:t>
      </w:r>
      <w:r w:rsidRPr="00235191">
        <w:rPr>
          <w:rStyle w:val="s1"/>
          <w:rFonts w:ascii="Times New Roman" w:eastAsia="Arial Unicode MS" w:hAnsi="Times New Roman" w:cs="Times New Roman"/>
          <w:sz w:val="22"/>
          <w:lang w:val="en-US"/>
        </w:rPr>
        <w:t>i</w:t>
      </w:r>
      <w:r w:rsidRPr="00235191">
        <w:rPr>
          <w:rStyle w:val="s1"/>
          <w:rFonts w:ascii="Times New Roman" w:eastAsia="Arial Unicode MS" w:hAnsi="Times New Roman" w:cs="Times New Roman"/>
          <w:sz w:val="22"/>
        </w:rPr>
        <w:t>р»</w:t>
      </w:r>
    </w:p>
    <w:p w:rsidR="00CA2DCF" w:rsidRPr="00235191" w:rsidRDefault="00235191" w:rsidP="00235191">
      <w:pPr>
        <w:spacing w:after="0" w:line="240" w:lineRule="auto"/>
        <w:contextualSpacing/>
        <w:jc w:val="right"/>
        <w:rPr>
          <w:rFonts w:ascii="Times New Roman" w:hAnsi="Times New Roman" w:cs="Times New Roman"/>
        </w:rPr>
      </w:pPr>
      <w:r>
        <w:rPr>
          <w:rStyle w:val="s1"/>
          <w:rFonts w:ascii="Times New Roman" w:eastAsia="Arial Unicode MS" w:hAnsi="Times New Roman" w:cs="Times New Roman"/>
          <w:sz w:val="22"/>
        </w:rPr>
        <w:t>п</w:t>
      </w:r>
      <w:r w:rsidRPr="00235191">
        <w:rPr>
          <w:rStyle w:val="s1"/>
          <w:rFonts w:ascii="Times New Roman" w:eastAsia="Arial Unicode MS" w:hAnsi="Times New Roman" w:cs="Times New Roman"/>
          <w:sz w:val="22"/>
        </w:rPr>
        <w:t>ротокол от «</w:t>
      </w:r>
      <w:r w:rsidR="00CC4DF6">
        <w:rPr>
          <w:rStyle w:val="s1"/>
          <w:rFonts w:ascii="Times New Roman" w:eastAsia="Arial Unicode MS" w:hAnsi="Times New Roman" w:cs="Times New Roman"/>
          <w:sz w:val="22"/>
        </w:rPr>
        <w:t>26</w:t>
      </w:r>
      <w:r w:rsidRPr="00235191">
        <w:rPr>
          <w:rStyle w:val="s1"/>
          <w:rFonts w:ascii="Times New Roman" w:eastAsia="Arial Unicode MS" w:hAnsi="Times New Roman" w:cs="Times New Roman"/>
          <w:sz w:val="22"/>
        </w:rPr>
        <w:t xml:space="preserve">» </w:t>
      </w:r>
      <w:r w:rsidR="00CC4DF6">
        <w:rPr>
          <w:rStyle w:val="s1"/>
          <w:rFonts w:ascii="Times New Roman" w:eastAsia="Arial Unicode MS" w:hAnsi="Times New Roman" w:cs="Times New Roman"/>
          <w:sz w:val="22"/>
        </w:rPr>
        <w:t>мая</w:t>
      </w:r>
      <w:r w:rsidRPr="00235191">
        <w:rPr>
          <w:rStyle w:val="s1"/>
          <w:rFonts w:ascii="Times New Roman" w:eastAsia="Arial Unicode MS" w:hAnsi="Times New Roman" w:cs="Times New Roman"/>
          <w:sz w:val="22"/>
        </w:rPr>
        <w:t xml:space="preserve"> 201</w:t>
      </w:r>
      <w:r>
        <w:rPr>
          <w:rStyle w:val="s1"/>
          <w:rFonts w:ascii="Times New Roman" w:eastAsia="Arial Unicode MS" w:hAnsi="Times New Roman" w:cs="Times New Roman"/>
          <w:sz w:val="22"/>
        </w:rPr>
        <w:t>5</w:t>
      </w:r>
      <w:r w:rsidRPr="00235191">
        <w:rPr>
          <w:rStyle w:val="s1"/>
          <w:rFonts w:ascii="Times New Roman" w:eastAsia="Arial Unicode MS" w:hAnsi="Times New Roman" w:cs="Times New Roman"/>
          <w:sz w:val="22"/>
        </w:rPr>
        <w:t xml:space="preserve"> года</w:t>
      </w:r>
    </w:p>
    <w:p w:rsidR="00CA2DCF" w:rsidRPr="00235191" w:rsidRDefault="00CA2DCF" w:rsidP="00235191">
      <w:pPr>
        <w:spacing w:after="0" w:line="240" w:lineRule="auto"/>
        <w:contextualSpacing/>
        <w:jc w:val="both"/>
        <w:rPr>
          <w:rFonts w:ascii="Times New Roman" w:hAnsi="Times New Roman" w:cs="Times New Roman"/>
        </w:rPr>
      </w:pPr>
    </w:p>
    <w:p w:rsidR="00CA2DCF" w:rsidRPr="00235191" w:rsidRDefault="00CA2DCF" w:rsidP="00235191">
      <w:pPr>
        <w:spacing w:after="0" w:line="240" w:lineRule="auto"/>
        <w:contextualSpacing/>
        <w:jc w:val="both"/>
        <w:rPr>
          <w:rFonts w:ascii="Times New Roman" w:hAnsi="Times New Roman" w:cs="Times New Roman"/>
        </w:rPr>
      </w:pPr>
    </w:p>
    <w:p w:rsidR="00CA2DCF" w:rsidRDefault="00CA2DCF"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Default="00235191" w:rsidP="00235191">
      <w:pPr>
        <w:spacing w:after="0" w:line="240" w:lineRule="auto"/>
        <w:contextualSpacing/>
        <w:jc w:val="both"/>
        <w:rPr>
          <w:rFonts w:ascii="Times New Roman" w:hAnsi="Times New Roman" w:cs="Times New Roman"/>
        </w:rPr>
      </w:pPr>
    </w:p>
    <w:p w:rsidR="00235191" w:rsidRPr="00CC4DF6" w:rsidRDefault="00CC4DF6" w:rsidP="00CC4DF6">
      <w:pPr>
        <w:spacing w:after="0" w:line="240" w:lineRule="auto"/>
        <w:contextualSpacing/>
        <w:jc w:val="center"/>
        <w:rPr>
          <w:rFonts w:ascii="Times New Roman" w:hAnsi="Times New Roman" w:cs="Times New Roman"/>
          <w:b/>
          <w:sz w:val="28"/>
          <w:szCs w:val="28"/>
        </w:rPr>
      </w:pPr>
      <w:r w:rsidRPr="00CC4DF6">
        <w:rPr>
          <w:rFonts w:ascii="Times New Roman" w:hAnsi="Times New Roman" w:cs="Times New Roman"/>
          <w:b/>
          <w:sz w:val="28"/>
          <w:szCs w:val="28"/>
        </w:rPr>
        <w:t>И-127</w:t>
      </w:r>
    </w:p>
    <w:p w:rsidR="00AC6DCB" w:rsidRPr="00CC4DF6" w:rsidRDefault="00AC6DCB" w:rsidP="00235191">
      <w:pPr>
        <w:spacing w:after="0" w:line="240" w:lineRule="auto"/>
        <w:rPr>
          <w:rFonts w:ascii="Times New Roman" w:hAnsi="Times New Roman" w:cs="Times New Roman"/>
          <w:sz w:val="28"/>
          <w:szCs w:val="28"/>
        </w:rPr>
      </w:pPr>
      <w:r w:rsidRPr="00CC4DF6">
        <w:rPr>
          <w:rFonts w:ascii="Times New Roman" w:hAnsi="Times New Roman" w:cs="Times New Roman"/>
          <w:sz w:val="28"/>
          <w:szCs w:val="28"/>
        </w:rPr>
        <w:t> </w:t>
      </w:r>
    </w:p>
    <w:p w:rsidR="00AC6DCB" w:rsidRPr="00CC4DF6" w:rsidRDefault="00AC6DCB" w:rsidP="00235191">
      <w:pPr>
        <w:spacing w:after="0" w:line="240" w:lineRule="auto"/>
        <w:jc w:val="center"/>
        <w:rPr>
          <w:rFonts w:ascii="Times New Roman" w:hAnsi="Times New Roman" w:cs="Times New Roman"/>
          <w:b/>
          <w:sz w:val="28"/>
          <w:szCs w:val="28"/>
        </w:rPr>
      </w:pPr>
      <w:r w:rsidRPr="00CC4DF6">
        <w:rPr>
          <w:rFonts w:ascii="Times New Roman" w:hAnsi="Times New Roman" w:cs="Times New Roman"/>
          <w:b/>
          <w:sz w:val="28"/>
          <w:szCs w:val="28"/>
        </w:rPr>
        <w:t>КОДЕКС</w:t>
      </w:r>
      <w:r w:rsidR="00CC4DF6" w:rsidRPr="00CC4DF6">
        <w:rPr>
          <w:rFonts w:ascii="Times New Roman" w:hAnsi="Times New Roman" w:cs="Times New Roman"/>
          <w:b/>
          <w:sz w:val="28"/>
          <w:szCs w:val="28"/>
        </w:rPr>
        <w:t xml:space="preserve"> </w:t>
      </w:r>
      <w:r w:rsidRPr="00CC4DF6">
        <w:rPr>
          <w:rFonts w:ascii="Times New Roman" w:hAnsi="Times New Roman" w:cs="Times New Roman"/>
          <w:b/>
          <w:sz w:val="28"/>
          <w:szCs w:val="28"/>
        </w:rPr>
        <w:t>КОРПОРАТИВНОГО УПРАВЛЕНИЯ</w:t>
      </w:r>
    </w:p>
    <w:p w:rsidR="00CC4DF6" w:rsidRDefault="00CC4DF6" w:rsidP="00235191">
      <w:pPr>
        <w:spacing w:after="0" w:line="240" w:lineRule="auto"/>
        <w:jc w:val="center"/>
        <w:rPr>
          <w:rFonts w:ascii="Times New Roman" w:hAnsi="Times New Roman" w:cs="Times New Roman"/>
          <w:b/>
          <w:sz w:val="28"/>
          <w:szCs w:val="28"/>
        </w:rPr>
      </w:pPr>
      <w:r w:rsidRPr="00CC4DF6">
        <w:rPr>
          <w:rFonts w:ascii="Times New Roman" w:hAnsi="Times New Roman" w:cs="Times New Roman"/>
          <w:b/>
          <w:sz w:val="28"/>
          <w:szCs w:val="28"/>
        </w:rPr>
        <w:t xml:space="preserve">АКЦИОНЕРНОГО ОБЩЕСТВА «СТРАХОВАЯ КОМПАНИЯ </w:t>
      </w:r>
    </w:p>
    <w:p w:rsidR="00AC6DCB" w:rsidRPr="00CC4DF6" w:rsidRDefault="00CC4DF6" w:rsidP="00235191">
      <w:pPr>
        <w:spacing w:after="0" w:line="240" w:lineRule="auto"/>
        <w:jc w:val="center"/>
        <w:rPr>
          <w:rFonts w:ascii="Times New Roman" w:hAnsi="Times New Roman" w:cs="Times New Roman"/>
          <w:b/>
          <w:sz w:val="28"/>
          <w:szCs w:val="28"/>
        </w:rPr>
      </w:pPr>
      <w:r w:rsidRPr="00CC4DF6">
        <w:rPr>
          <w:rFonts w:ascii="Times New Roman" w:hAnsi="Times New Roman" w:cs="Times New Roman"/>
          <w:b/>
          <w:sz w:val="28"/>
          <w:szCs w:val="28"/>
        </w:rPr>
        <w:t>«КОММЕС</w:t>
      </w:r>
      <w:proofErr w:type="gramStart"/>
      <w:r w:rsidRPr="00CC4DF6">
        <w:rPr>
          <w:rFonts w:ascii="Times New Roman" w:hAnsi="Times New Roman" w:cs="Times New Roman"/>
          <w:b/>
          <w:sz w:val="28"/>
          <w:szCs w:val="28"/>
        </w:rPr>
        <w:t>К-</w:t>
      </w:r>
      <w:proofErr w:type="gramEnd"/>
      <w:r w:rsidRPr="00CC4DF6">
        <w:rPr>
          <w:rFonts w:ascii="Times New Roman" w:hAnsi="Times New Roman" w:cs="Times New Roman"/>
          <w:b/>
          <w:sz w:val="28"/>
          <w:szCs w:val="28"/>
        </w:rPr>
        <w:t xml:space="preserve">ӨМIР» </w:t>
      </w:r>
    </w:p>
    <w:p w:rsidR="00AC6DCB" w:rsidRDefault="00AC6DCB" w:rsidP="00235191">
      <w:pPr>
        <w:spacing w:after="0" w:line="240" w:lineRule="auto"/>
        <w:rPr>
          <w:rFonts w:ascii="Times New Roman" w:hAnsi="Times New Roman" w:cs="Times New Roman"/>
        </w:rPr>
      </w:pPr>
      <w:r w:rsidRPr="00235191">
        <w:rPr>
          <w:rFonts w:ascii="Times New Roman" w:hAnsi="Times New Roman" w:cs="Times New Roman"/>
        </w:rPr>
        <w:t> </w:t>
      </w: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235191" w:rsidRDefault="00235191" w:rsidP="00235191">
      <w:pPr>
        <w:spacing w:after="0" w:line="240" w:lineRule="auto"/>
        <w:rPr>
          <w:rFonts w:ascii="Times New Roman" w:hAnsi="Times New Roman" w:cs="Times New Roman"/>
        </w:rPr>
      </w:pPr>
    </w:p>
    <w:p w:rsidR="00CC4DF6" w:rsidRDefault="00CC4DF6" w:rsidP="00235191">
      <w:pPr>
        <w:spacing w:after="0" w:line="240" w:lineRule="auto"/>
        <w:rPr>
          <w:rFonts w:ascii="Times New Roman" w:hAnsi="Times New Roman" w:cs="Times New Roman"/>
        </w:rPr>
      </w:pPr>
    </w:p>
    <w:p w:rsidR="00CC4DF6" w:rsidRDefault="00CC4DF6" w:rsidP="00235191">
      <w:pPr>
        <w:spacing w:after="0" w:line="240" w:lineRule="auto"/>
        <w:rPr>
          <w:rFonts w:ascii="Times New Roman" w:hAnsi="Times New Roman" w:cs="Times New Roman"/>
        </w:rPr>
      </w:pPr>
    </w:p>
    <w:p w:rsidR="00CC4DF6" w:rsidRDefault="00CC4DF6" w:rsidP="00235191">
      <w:pPr>
        <w:spacing w:after="0" w:line="240" w:lineRule="auto"/>
        <w:rPr>
          <w:rFonts w:ascii="Times New Roman" w:hAnsi="Times New Roman" w:cs="Times New Roman"/>
        </w:rPr>
      </w:pPr>
    </w:p>
    <w:p w:rsidR="00CC4DF6" w:rsidRDefault="00CC4DF6" w:rsidP="00235191">
      <w:pPr>
        <w:spacing w:after="0" w:line="240" w:lineRule="auto"/>
        <w:rPr>
          <w:rFonts w:ascii="Times New Roman" w:hAnsi="Times New Roman" w:cs="Times New Roman"/>
        </w:rPr>
      </w:pPr>
    </w:p>
    <w:p w:rsidR="00CC4DF6" w:rsidRDefault="00CC4DF6" w:rsidP="00235191">
      <w:pPr>
        <w:spacing w:after="0" w:line="240" w:lineRule="auto"/>
        <w:rPr>
          <w:rFonts w:ascii="Times New Roman" w:hAnsi="Times New Roman" w:cs="Times New Roman"/>
        </w:rPr>
      </w:pPr>
    </w:p>
    <w:p w:rsidR="00CC4DF6" w:rsidRDefault="00CC4DF6" w:rsidP="00235191">
      <w:pPr>
        <w:spacing w:after="0" w:line="240" w:lineRule="auto"/>
        <w:rPr>
          <w:rFonts w:ascii="Times New Roman" w:hAnsi="Times New Roman" w:cs="Times New Roman"/>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8C1BD7" w:rsidRDefault="008C1BD7" w:rsidP="00CC4DF6">
      <w:pPr>
        <w:spacing w:after="0" w:line="240" w:lineRule="auto"/>
        <w:jc w:val="center"/>
        <w:rPr>
          <w:rFonts w:ascii="Times New Roman" w:hAnsi="Times New Roman" w:cs="Times New Roman"/>
          <w:b/>
        </w:rPr>
      </w:pPr>
    </w:p>
    <w:p w:rsidR="00235191" w:rsidRPr="00CC4DF6" w:rsidRDefault="00CC4DF6" w:rsidP="00CC4DF6">
      <w:pPr>
        <w:spacing w:after="0" w:line="240" w:lineRule="auto"/>
        <w:jc w:val="center"/>
        <w:rPr>
          <w:rFonts w:ascii="Times New Roman" w:hAnsi="Times New Roman" w:cs="Times New Roman"/>
          <w:b/>
        </w:rPr>
      </w:pPr>
      <w:bookmarkStart w:id="0" w:name="_GoBack"/>
      <w:bookmarkEnd w:id="0"/>
      <w:r w:rsidRPr="00CC4DF6">
        <w:rPr>
          <w:rFonts w:ascii="Times New Roman" w:hAnsi="Times New Roman" w:cs="Times New Roman"/>
          <w:b/>
        </w:rPr>
        <w:t>Содержание</w:t>
      </w:r>
    </w:p>
    <w:bookmarkStart w:id="1" w:name="SUB10"/>
    <w:bookmarkEnd w:id="1"/>
    <w:p w:rsidR="00CC4DF6" w:rsidRDefault="00734060" w:rsidP="00CC4DF6">
      <w:pPr>
        <w:pStyle w:val="11"/>
        <w:spacing w:before="0" w:after="0"/>
        <w:rPr>
          <w:rFonts w:eastAsiaTheme="minorEastAsia" w:cstheme="minorBidi"/>
          <w:b w:val="0"/>
          <w:bCs w:val="0"/>
          <w:noProof/>
          <w:sz w:val="22"/>
          <w:szCs w:val="22"/>
          <w:lang w:eastAsia="ru-RU"/>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421176415" w:history="1">
        <w:r w:rsidR="00CC4DF6" w:rsidRPr="006B432B">
          <w:rPr>
            <w:rStyle w:val="a4"/>
            <w:noProof/>
          </w:rPr>
          <w:t>Введение</w:t>
        </w:r>
        <w:r w:rsidR="00CC4DF6">
          <w:rPr>
            <w:noProof/>
            <w:webHidden/>
          </w:rPr>
          <w:tab/>
        </w:r>
        <w:r w:rsidR="00CC4DF6">
          <w:rPr>
            <w:noProof/>
            <w:webHidden/>
          </w:rPr>
          <w:fldChar w:fldCharType="begin"/>
        </w:r>
        <w:r w:rsidR="00CC4DF6">
          <w:rPr>
            <w:noProof/>
            <w:webHidden/>
          </w:rPr>
          <w:instrText xml:space="preserve"> PAGEREF _Toc421176415 \h </w:instrText>
        </w:r>
        <w:r w:rsidR="00CC4DF6">
          <w:rPr>
            <w:noProof/>
            <w:webHidden/>
          </w:rPr>
        </w:r>
        <w:r w:rsidR="00CC4DF6">
          <w:rPr>
            <w:noProof/>
            <w:webHidden/>
          </w:rPr>
          <w:fldChar w:fldCharType="separate"/>
        </w:r>
        <w:r w:rsidR="00CC4DF6">
          <w:rPr>
            <w:noProof/>
            <w:webHidden/>
          </w:rPr>
          <w:t>3</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16" w:history="1">
        <w:r w:rsidR="00CC4DF6" w:rsidRPr="006B432B">
          <w:rPr>
            <w:rStyle w:val="a4"/>
            <w:noProof/>
          </w:rPr>
          <w:t>Глава 1. Принципы корпоративного управления</w:t>
        </w:r>
        <w:r w:rsidR="00CC4DF6">
          <w:rPr>
            <w:noProof/>
            <w:webHidden/>
          </w:rPr>
          <w:tab/>
        </w:r>
        <w:r w:rsidR="00CC4DF6">
          <w:rPr>
            <w:noProof/>
            <w:webHidden/>
          </w:rPr>
          <w:fldChar w:fldCharType="begin"/>
        </w:r>
        <w:r w:rsidR="00CC4DF6">
          <w:rPr>
            <w:noProof/>
            <w:webHidden/>
          </w:rPr>
          <w:instrText xml:space="preserve"> PAGEREF _Toc421176416 \h </w:instrText>
        </w:r>
        <w:r w:rsidR="00CC4DF6">
          <w:rPr>
            <w:noProof/>
            <w:webHidden/>
          </w:rPr>
        </w:r>
        <w:r w:rsidR="00CC4DF6">
          <w:rPr>
            <w:noProof/>
            <w:webHidden/>
          </w:rPr>
          <w:fldChar w:fldCharType="separate"/>
        </w:r>
        <w:r w:rsidR="00CC4DF6">
          <w:rPr>
            <w:noProof/>
            <w:webHidden/>
          </w:rPr>
          <w:t>3</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17" w:history="1">
        <w:r w:rsidR="00CC4DF6" w:rsidRPr="006B432B">
          <w:rPr>
            <w:rStyle w:val="a4"/>
            <w:noProof/>
          </w:rPr>
          <w:t>Раздел 1. Принцип защиты прав и интересов акционеров Общества</w:t>
        </w:r>
        <w:r w:rsidR="00CC4DF6">
          <w:rPr>
            <w:noProof/>
            <w:webHidden/>
          </w:rPr>
          <w:tab/>
        </w:r>
        <w:r w:rsidR="00CC4DF6">
          <w:rPr>
            <w:noProof/>
            <w:webHidden/>
          </w:rPr>
          <w:fldChar w:fldCharType="begin"/>
        </w:r>
        <w:r w:rsidR="00CC4DF6">
          <w:rPr>
            <w:noProof/>
            <w:webHidden/>
          </w:rPr>
          <w:instrText xml:space="preserve"> PAGEREF _Toc421176417 \h </w:instrText>
        </w:r>
        <w:r w:rsidR="00CC4DF6">
          <w:rPr>
            <w:noProof/>
            <w:webHidden/>
          </w:rPr>
        </w:r>
        <w:r w:rsidR="00CC4DF6">
          <w:rPr>
            <w:noProof/>
            <w:webHidden/>
          </w:rPr>
          <w:fldChar w:fldCharType="separate"/>
        </w:r>
        <w:r w:rsidR="00CC4DF6">
          <w:rPr>
            <w:noProof/>
            <w:webHidden/>
          </w:rPr>
          <w:t>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18" w:history="1">
        <w:r w:rsidR="00CC4DF6" w:rsidRPr="006B432B">
          <w:rPr>
            <w:rStyle w:val="a4"/>
            <w:noProof/>
          </w:rPr>
          <w:t>Раздел 2. Принцип эффективного управления Обществом Советом директоров и Правлением</w:t>
        </w:r>
        <w:r w:rsidR="00CC4DF6">
          <w:rPr>
            <w:noProof/>
            <w:webHidden/>
          </w:rPr>
          <w:tab/>
        </w:r>
        <w:r w:rsidR="00CC4DF6">
          <w:rPr>
            <w:noProof/>
            <w:webHidden/>
          </w:rPr>
          <w:fldChar w:fldCharType="begin"/>
        </w:r>
        <w:r w:rsidR="00CC4DF6">
          <w:rPr>
            <w:noProof/>
            <w:webHidden/>
          </w:rPr>
          <w:instrText xml:space="preserve"> PAGEREF _Toc421176418 \h </w:instrText>
        </w:r>
        <w:r w:rsidR="00CC4DF6">
          <w:rPr>
            <w:noProof/>
            <w:webHidden/>
          </w:rPr>
        </w:r>
        <w:r w:rsidR="00CC4DF6">
          <w:rPr>
            <w:noProof/>
            <w:webHidden/>
          </w:rPr>
          <w:fldChar w:fldCharType="separate"/>
        </w:r>
        <w:r w:rsidR="00CC4DF6">
          <w:rPr>
            <w:noProof/>
            <w:webHidden/>
          </w:rPr>
          <w:t>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19" w:history="1">
        <w:r w:rsidR="00CC4DF6" w:rsidRPr="006B432B">
          <w:rPr>
            <w:rStyle w:val="a4"/>
            <w:noProof/>
          </w:rPr>
          <w:t>Раздел 3. Принципы прозрачности, своевременности и объективности раскрытия информации о деятельности Общества</w:t>
        </w:r>
        <w:r w:rsidR="00CC4DF6">
          <w:rPr>
            <w:noProof/>
            <w:webHidden/>
          </w:rPr>
          <w:tab/>
        </w:r>
        <w:r w:rsidR="00CC4DF6">
          <w:rPr>
            <w:noProof/>
            <w:webHidden/>
          </w:rPr>
          <w:fldChar w:fldCharType="begin"/>
        </w:r>
        <w:r w:rsidR="00CC4DF6">
          <w:rPr>
            <w:noProof/>
            <w:webHidden/>
          </w:rPr>
          <w:instrText xml:space="preserve"> PAGEREF _Toc421176419 \h </w:instrText>
        </w:r>
        <w:r w:rsidR="00CC4DF6">
          <w:rPr>
            <w:noProof/>
            <w:webHidden/>
          </w:rPr>
        </w:r>
        <w:r w:rsidR="00CC4DF6">
          <w:rPr>
            <w:noProof/>
            <w:webHidden/>
          </w:rPr>
          <w:fldChar w:fldCharType="separate"/>
        </w:r>
        <w:r w:rsidR="00CC4DF6">
          <w:rPr>
            <w:noProof/>
            <w:webHidden/>
          </w:rPr>
          <w:t>5</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0" w:history="1">
        <w:r w:rsidR="00CC4DF6" w:rsidRPr="006B432B">
          <w:rPr>
            <w:rStyle w:val="a4"/>
            <w:noProof/>
          </w:rPr>
          <w:t>Раздел 4. Принципы законности и этики</w:t>
        </w:r>
        <w:r w:rsidR="00CC4DF6">
          <w:rPr>
            <w:noProof/>
            <w:webHidden/>
          </w:rPr>
          <w:tab/>
        </w:r>
        <w:r w:rsidR="00CC4DF6">
          <w:rPr>
            <w:noProof/>
            <w:webHidden/>
          </w:rPr>
          <w:fldChar w:fldCharType="begin"/>
        </w:r>
        <w:r w:rsidR="00CC4DF6">
          <w:rPr>
            <w:noProof/>
            <w:webHidden/>
          </w:rPr>
          <w:instrText xml:space="preserve"> PAGEREF _Toc421176420 \h </w:instrText>
        </w:r>
        <w:r w:rsidR="00CC4DF6">
          <w:rPr>
            <w:noProof/>
            <w:webHidden/>
          </w:rPr>
        </w:r>
        <w:r w:rsidR="00CC4DF6">
          <w:rPr>
            <w:noProof/>
            <w:webHidden/>
          </w:rPr>
          <w:fldChar w:fldCharType="separate"/>
        </w:r>
        <w:r w:rsidR="00CC4DF6">
          <w:rPr>
            <w:noProof/>
            <w:webHidden/>
          </w:rPr>
          <w:t>5</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1" w:history="1">
        <w:r w:rsidR="00CC4DF6" w:rsidRPr="006B432B">
          <w:rPr>
            <w:rStyle w:val="a4"/>
            <w:noProof/>
          </w:rPr>
          <w:t>Раздел 5. Принцип эффективной дивидендной политики</w:t>
        </w:r>
        <w:r w:rsidR="00CC4DF6">
          <w:rPr>
            <w:noProof/>
            <w:webHidden/>
          </w:rPr>
          <w:tab/>
        </w:r>
        <w:r w:rsidR="00CC4DF6">
          <w:rPr>
            <w:noProof/>
            <w:webHidden/>
          </w:rPr>
          <w:fldChar w:fldCharType="begin"/>
        </w:r>
        <w:r w:rsidR="00CC4DF6">
          <w:rPr>
            <w:noProof/>
            <w:webHidden/>
          </w:rPr>
          <w:instrText xml:space="preserve"> PAGEREF _Toc421176421 \h </w:instrText>
        </w:r>
        <w:r w:rsidR="00CC4DF6">
          <w:rPr>
            <w:noProof/>
            <w:webHidden/>
          </w:rPr>
        </w:r>
        <w:r w:rsidR="00CC4DF6">
          <w:rPr>
            <w:noProof/>
            <w:webHidden/>
          </w:rPr>
          <w:fldChar w:fldCharType="separate"/>
        </w:r>
        <w:r w:rsidR="00CC4DF6">
          <w:rPr>
            <w:noProof/>
            <w:webHidden/>
          </w:rPr>
          <w:t>5</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2" w:history="1">
        <w:r w:rsidR="00CC4DF6" w:rsidRPr="006B432B">
          <w:rPr>
            <w:rStyle w:val="a4"/>
            <w:noProof/>
          </w:rPr>
          <w:t>Раздел. 6. Принцип эффективной кадровой политики</w:t>
        </w:r>
        <w:r w:rsidR="00CC4DF6">
          <w:rPr>
            <w:noProof/>
            <w:webHidden/>
          </w:rPr>
          <w:tab/>
        </w:r>
        <w:r w:rsidR="00CC4DF6">
          <w:rPr>
            <w:noProof/>
            <w:webHidden/>
          </w:rPr>
          <w:fldChar w:fldCharType="begin"/>
        </w:r>
        <w:r w:rsidR="00CC4DF6">
          <w:rPr>
            <w:noProof/>
            <w:webHidden/>
          </w:rPr>
          <w:instrText xml:space="preserve"> PAGEREF _Toc421176422 \h </w:instrText>
        </w:r>
        <w:r w:rsidR="00CC4DF6">
          <w:rPr>
            <w:noProof/>
            <w:webHidden/>
          </w:rPr>
        </w:r>
        <w:r w:rsidR="00CC4DF6">
          <w:rPr>
            <w:noProof/>
            <w:webHidden/>
          </w:rPr>
          <w:fldChar w:fldCharType="separate"/>
        </w:r>
        <w:r w:rsidR="00CC4DF6">
          <w:rPr>
            <w:noProof/>
            <w:webHidden/>
          </w:rPr>
          <w:t>5</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3" w:history="1">
        <w:r w:rsidR="00CC4DF6" w:rsidRPr="006B432B">
          <w:rPr>
            <w:rStyle w:val="a4"/>
            <w:noProof/>
          </w:rPr>
          <w:t>Раздел 7. Принцип охраны окружающей среды</w:t>
        </w:r>
        <w:r w:rsidR="00CC4DF6">
          <w:rPr>
            <w:noProof/>
            <w:webHidden/>
          </w:rPr>
          <w:tab/>
        </w:r>
        <w:r w:rsidR="00CC4DF6">
          <w:rPr>
            <w:noProof/>
            <w:webHidden/>
          </w:rPr>
          <w:fldChar w:fldCharType="begin"/>
        </w:r>
        <w:r w:rsidR="00CC4DF6">
          <w:rPr>
            <w:noProof/>
            <w:webHidden/>
          </w:rPr>
          <w:instrText xml:space="preserve"> PAGEREF _Toc421176423 \h </w:instrText>
        </w:r>
        <w:r w:rsidR="00CC4DF6">
          <w:rPr>
            <w:noProof/>
            <w:webHidden/>
          </w:rPr>
        </w:r>
        <w:r w:rsidR="00CC4DF6">
          <w:rPr>
            <w:noProof/>
            <w:webHidden/>
          </w:rPr>
          <w:fldChar w:fldCharType="separate"/>
        </w:r>
        <w:r w:rsidR="00CC4DF6">
          <w:rPr>
            <w:noProof/>
            <w:webHidden/>
          </w:rPr>
          <w:t>6</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4" w:history="1">
        <w:r w:rsidR="00CC4DF6" w:rsidRPr="006B432B">
          <w:rPr>
            <w:rStyle w:val="a4"/>
            <w:noProof/>
          </w:rPr>
          <w:t>Раздел 8. Принцип регулирования корпоративных конфликтов</w:t>
        </w:r>
        <w:r w:rsidR="00CC4DF6">
          <w:rPr>
            <w:noProof/>
            <w:webHidden/>
          </w:rPr>
          <w:tab/>
        </w:r>
        <w:r w:rsidR="00CC4DF6">
          <w:rPr>
            <w:noProof/>
            <w:webHidden/>
          </w:rPr>
          <w:fldChar w:fldCharType="begin"/>
        </w:r>
        <w:r w:rsidR="00CC4DF6">
          <w:rPr>
            <w:noProof/>
            <w:webHidden/>
          </w:rPr>
          <w:instrText xml:space="preserve"> PAGEREF _Toc421176424 \h </w:instrText>
        </w:r>
        <w:r w:rsidR="00CC4DF6">
          <w:rPr>
            <w:noProof/>
            <w:webHidden/>
          </w:rPr>
        </w:r>
        <w:r w:rsidR="00CC4DF6">
          <w:rPr>
            <w:noProof/>
            <w:webHidden/>
          </w:rPr>
          <w:fldChar w:fldCharType="separate"/>
        </w:r>
        <w:r w:rsidR="00CC4DF6">
          <w:rPr>
            <w:noProof/>
            <w:webHidden/>
          </w:rPr>
          <w:t>6</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5" w:history="1">
        <w:r w:rsidR="00CC4DF6" w:rsidRPr="006B432B">
          <w:rPr>
            <w:rStyle w:val="a4"/>
            <w:noProof/>
          </w:rPr>
          <w:t>Глава 2. Общее собрание акционеров Общества</w:t>
        </w:r>
        <w:r w:rsidR="00CC4DF6">
          <w:rPr>
            <w:noProof/>
            <w:webHidden/>
          </w:rPr>
          <w:tab/>
        </w:r>
        <w:r w:rsidR="00CC4DF6">
          <w:rPr>
            <w:noProof/>
            <w:webHidden/>
          </w:rPr>
          <w:fldChar w:fldCharType="begin"/>
        </w:r>
        <w:r w:rsidR="00CC4DF6">
          <w:rPr>
            <w:noProof/>
            <w:webHidden/>
          </w:rPr>
          <w:instrText xml:space="preserve"> PAGEREF _Toc421176425 \h </w:instrText>
        </w:r>
        <w:r w:rsidR="00CC4DF6">
          <w:rPr>
            <w:noProof/>
            <w:webHidden/>
          </w:rPr>
        </w:r>
        <w:r w:rsidR="00CC4DF6">
          <w:rPr>
            <w:noProof/>
            <w:webHidden/>
          </w:rPr>
          <w:fldChar w:fldCharType="separate"/>
        </w:r>
        <w:r w:rsidR="00CC4DF6">
          <w:rPr>
            <w:noProof/>
            <w:webHidden/>
          </w:rPr>
          <w:t>6</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6" w:history="1">
        <w:r w:rsidR="00CC4DF6" w:rsidRPr="006B432B">
          <w:rPr>
            <w:rStyle w:val="a4"/>
            <w:noProof/>
          </w:rPr>
          <w:t>Раздел 1. Организация проведения Общего собрания акционеров</w:t>
        </w:r>
        <w:r w:rsidR="00CC4DF6">
          <w:rPr>
            <w:noProof/>
            <w:webHidden/>
          </w:rPr>
          <w:tab/>
        </w:r>
        <w:r w:rsidR="00CC4DF6">
          <w:rPr>
            <w:noProof/>
            <w:webHidden/>
          </w:rPr>
          <w:fldChar w:fldCharType="begin"/>
        </w:r>
        <w:r w:rsidR="00CC4DF6">
          <w:rPr>
            <w:noProof/>
            <w:webHidden/>
          </w:rPr>
          <w:instrText xml:space="preserve"> PAGEREF _Toc421176426 \h </w:instrText>
        </w:r>
        <w:r w:rsidR="00CC4DF6">
          <w:rPr>
            <w:noProof/>
            <w:webHidden/>
          </w:rPr>
        </w:r>
        <w:r w:rsidR="00CC4DF6">
          <w:rPr>
            <w:noProof/>
            <w:webHidden/>
          </w:rPr>
          <w:fldChar w:fldCharType="separate"/>
        </w:r>
        <w:r w:rsidR="00CC4DF6">
          <w:rPr>
            <w:noProof/>
            <w:webHidden/>
          </w:rPr>
          <w:t>6</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7" w:history="1">
        <w:r w:rsidR="00CC4DF6" w:rsidRPr="006B432B">
          <w:rPr>
            <w:rStyle w:val="a4"/>
            <w:noProof/>
          </w:rPr>
          <w:t>Раздел 2. Проведение Общего собрания акционеров</w:t>
        </w:r>
        <w:r w:rsidR="00CC4DF6">
          <w:rPr>
            <w:noProof/>
            <w:webHidden/>
          </w:rPr>
          <w:tab/>
        </w:r>
        <w:r w:rsidR="00CC4DF6">
          <w:rPr>
            <w:noProof/>
            <w:webHidden/>
          </w:rPr>
          <w:fldChar w:fldCharType="begin"/>
        </w:r>
        <w:r w:rsidR="00CC4DF6">
          <w:rPr>
            <w:noProof/>
            <w:webHidden/>
          </w:rPr>
          <w:instrText xml:space="preserve"> PAGEREF _Toc421176427 \h </w:instrText>
        </w:r>
        <w:r w:rsidR="00CC4DF6">
          <w:rPr>
            <w:noProof/>
            <w:webHidden/>
          </w:rPr>
        </w:r>
        <w:r w:rsidR="00CC4DF6">
          <w:rPr>
            <w:noProof/>
            <w:webHidden/>
          </w:rPr>
          <w:fldChar w:fldCharType="separate"/>
        </w:r>
        <w:r w:rsidR="00CC4DF6">
          <w:rPr>
            <w:noProof/>
            <w:webHidden/>
          </w:rPr>
          <w:t>7</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8" w:history="1">
        <w:r w:rsidR="00CC4DF6" w:rsidRPr="006B432B">
          <w:rPr>
            <w:rStyle w:val="a4"/>
            <w:noProof/>
          </w:rPr>
          <w:t>Глава 3. Совет директоров Общества</w:t>
        </w:r>
        <w:r w:rsidR="00CC4DF6">
          <w:rPr>
            <w:noProof/>
            <w:webHidden/>
          </w:rPr>
          <w:tab/>
        </w:r>
        <w:r w:rsidR="00CC4DF6">
          <w:rPr>
            <w:noProof/>
            <w:webHidden/>
          </w:rPr>
          <w:fldChar w:fldCharType="begin"/>
        </w:r>
        <w:r w:rsidR="00CC4DF6">
          <w:rPr>
            <w:noProof/>
            <w:webHidden/>
          </w:rPr>
          <w:instrText xml:space="preserve"> PAGEREF _Toc421176428 \h </w:instrText>
        </w:r>
        <w:r w:rsidR="00CC4DF6">
          <w:rPr>
            <w:noProof/>
            <w:webHidden/>
          </w:rPr>
        </w:r>
        <w:r w:rsidR="00CC4DF6">
          <w:rPr>
            <w:noProof/>
            <w:webHidden/>
          </w:rPr>
          <w:fldChar w:fldCharType="separate"/>
        </w:r>
        <w:r w:rsidR="00CC4DF6">
          <w:rPr>
            <w:noProof/>
            <w:webHidden/>
          </w:rPr>
          <w:t>8</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29" w:history="1">
        <w:r w:rsidR="00CC4DF6" w:rsidRPr="006B432B">
          <w:rPr>
            <w:rStyle w:val="a4"/>
            <w:noProof/>
          </w:rPr>
          <w:t>Раздел 1. Функции Совета директоров</w:t>
        </w:r>
        <w:r w:rsidR="00CC4DF6">
          <w:rPr>
            <w:noProof/>
            <w:webHidden/>
          </w:rPr>
          <w:tab/>
        </w:r>
        <w:r w:rsidR="00CC4DF6">
          <w:rPr>
            <w:noProof/>
            <w:webHidden/>
          </w:rPr>
          <w:fldChar w:fldCharType="begin"/>
        </w:r>
        <w:r w:rsidR="00CC4DF6">
          <w:rPr>
            <w:noProof/>
            <w:webHidden/>
          </w:rPr>
          <w:instrText xml:space="preserve"> PAGEREF _Toc421176429 \h </w:instrText>
        </w:r>
        <w:r w:rsidR="00CC4DF6">
          <w:rPr>
            <w:noProof/>
            <w:webHidden/>
          </w:rPr>
        </w:r>
        <w:r w:rsidR="00CC4DF6">
          <w:rPr>
            <w:noProof/>
            <w:webHidden/>
          </w:rPr>
          <w:fldChar w:fldCharType="separate"/>
        </w:r>
        <w:r w:rsidR="00CC4DF6">
          <w:rPr>
            <w:noProof/>
            <w:webHidden/>
          </w:rPr>
          <w:t>8</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0" w:history="1">
        <w:r w:rsidR="00CC4DF6" w:rsidRPr="006B432B">
          <w:rPr>
            <w:rStyle w:val="a4"/>
            <w:noProof/>
          </w:rPr>
          <w:t>Раздел 2. Формирование и срок полномочий Совета директоров</w:t>
        </w:r>
        <w:r w:rsidR="00CC4DF6">
          <w:rPr>
            <w:noProof/>
            <w:webHidden/>
          </w:rPr>
          <w:tab/>
        </w:r>
        <w:r w:rsidR="00CC4DF6">
          <w:rPr>
            <w:noProof/>
            <w:webHidden/>
          </w:rPr>
          <w:fldChar w:fldCharType="begin"/>
        </w:r>
        <w:r w:rsidR="00CC4DF6">
          <w:rPr>
            <w:noProof/>
            <w:webHidden/>
          </w:rPr>
          <w:instrText xml:space="preserve"> PAGEREF _Toc421176430 \h </w:instrText>
        </w:r>
        <w:r w:rsidR="00CC4DF6">
          <w:rPr>
            <w:noProof/>
            <w:webHidden/>
          </w:rPr>
        </w:r>
        <w:r w:rsidR="00CC4DF6">
          <w:rPr>
            <w:noProof/>
            <w:webHidden/>
          </w:rPr>
          <w:fldChar w:fldCharType="separate"/>
        </w:r>
        <w:r w:rsidR="00CC4DF6">
          <w:rPr>
            <w:noProof/>
            <w:webHidden/>
          </w:rPr>
          <w:t>8</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1" w:history="1">
        <w:r w:rsidR="00CC4DF6" w:rsidRPr="006B432B">
          <w:rPr>
            <w:rStyle w:val="a4"/>
            <w:noProof/>
          </w:rPr>
          <w:t>Раздел 3. Председатель Совета директоров</w:t>
        </w:r>
        <w:r w:rsidR="00CC4DF6">
          <w:rPr>
            <w:noProof/>
            <w:webHidden/>
          </w:rPr>
          <w:tab/>
        </w:r>
        <w:r w:rsidR="00CC4DF6">
          <w:rPr>
            <w:noProof/>
            <w:webHidden/>
          </w:rPr>
          <w:fldChar w:fldCharType="begin"/>
        </w:r>
        <w:r w:rsidR="00CC4DF6">
          <w:rPr>
            <w:noProof/>
            <w:webHidden/>
          </w:rPr>
          <w:instrText xml:space="preserve"> PAGEREF _Toc421176431 \h </w:instrText>
        </w:r>
        <w:r w:rsidR="00CC4DF6">
          <w:rPr>
            <w:noProof/>
            <w:webHidden/>
          </w:rPr>
        </w:r>
        <w:r w:rsidR="00CC4DF6">
          <w:rPr>
            <w:noProof/>
            <w:webHidden/>
          </w:rPr>
          <w:fldChar w:fldCharType="separate"/>
        </w:r>
        <w:r w:rsidR="00CC4DF6">
          <w:rPr>
            <w:noProof/>
            <w:webHidden/>
          </w:rPr>
          <w:t>9</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2" w:history="1">
        <w:r w:rsidR="00CC4DF6" w:rsidRPr="006B432B">
          <w:rPr>
            <w:rStyle w:val="a4"/>
            <w:noProof/>
          </w:rPr>
          <w:t>Раздел 4. Организация деятельности Совета директоров</w:t>
        </w:r>
        <w:r w:rsidR="00CC4DF6">
          <w:rPr>
            <w:noProof/>
            <w:webHidden/>
          </w:rPr>
          <w:tab/>
        </w:r>
        <w:r w:rsidR="00CC4DF6">
          <w:rPr>
            <w:noProof/>
            <w:webHidden/>
          </w:rPr>
          <w:fldChar w:fldCharType="begin"/>
        </w:r>
        <w:r w:rsidR="00CC4DF6">
          <w:rPr>
            <w:noProof/>
            <w:webHidden/>
          </w:rPr>
          <w:instrText xml:space="preserve"> PAGEREF _Toc421176432 \h </w:instrText>
        </w:r>
        <w:r w:rsidR="00CC4DF6">
          <w:rPr>
            <w:noProof/>
            <w:webHidden/>
          </w:rPr>
        </w:r>
        <w:r w:rsidR="00CC4DF6">
          <w:rPr>
            <w:noProof/>
            <w:webHidden/>
          </w:rPr>
          <w:fldChar w:fldCharType="separate"/>
        </w:r>
        <w:r w:rsidR="00CC4DF6">
          <w:rPr>
            <w:noProof/>
            <w:webHidden/>
          </w:rPr>
          <w:t>9</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3" w:history="1">
        <w:r w:rsidR="00CC4DF6" w:rsidRPr="006B432B">
          <w:rPr>
            <w:rStyle w:val="a4"/>
            <w:noProof/>
          </w:rPr>
          <w:t>Раздел 5. Созыв и заседание Совета директоров</w:t>
        </w:r>
        <w:r w:rsidR="00CC4DF6">
          <w:rPr>
            <w:noProof/>
            <w:webHidden/>
          </w:rPr>
          <w:tab/>
        </w:r>
        <w:r w:rsidR="00CC4DF6">
          <w:rPr>
            <w:noProof/>
            <w:webHidden/>
          </w:rPr>
          <w:fldChar w:fldCharType="begin"/>
        </w:r>
        <w:r w:rsidR="00CC4DF6">
          <w:rPr>
            <w:noProof/>
            <w:webHidden/>
          </w:rPr>
          <w:instrText xml:space="preserve"> PAGEREF _Toc421176433 \h </w:instrText>
        </w:r>
        <w:r w:rsidR="00CC4DF6">
          <w:rPr>
            <w:noProof/>
            <w:webHidden/>
          </w:rPr>
        </w:r>
        <w:r w:rsidR="00CC4DF6">
          <w:rPr>
            <w:noProof/>
            <w:webHidden/>
          </w:rPr>
          <w:fldChar w:fldCharType="separate"/>
        </w:r>
        <w:r w:rsidR="00CC4DF6">
          <w:rPr>
            <w:noProof/>
            <w:webHidden/>
          </w:rPr>
          <w:t>10</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4" w:history="1">
        <w:r w:rsidR="00CC4DF6" w:rsidRPr="006B432B">
          <w:rPr>
            <w:rStyle w:val="a4"/>
            <w:noProof/>
          </w:rPr>
          <w:t>Глава 4. Правление Общества</w:t>
        </w:r>
        <w:r w:rsidR="00CC4DF6">
          <w:rPr>
            <w:noProof/>
            <w:webHidden/>
          </w:rPr>
          <w:tab/>
        </w:r>
        <w:r w:rsidR="00CC4DF6">
          <w:rPr>
            <w:noProof/>
            <w:webHidden/>
          </w:rPr>
          <w:fldChar w:fldCharType="begin"/>
        </w:r>
        <w:r w:rsidR="00CC4DF6">
          <w:rPr>
            <w:noProof/>
            <w:webHidden/>
          </w:rPr>
          <w:instrText xml:space="preserve"> PAGEREF _Toc421176434 \h </w:instrText>
        </w:r>
        <w:r w:rsidR="00CC4DF6">
          <w:rPr>
            <w:noProof/>
            <w:webHidden/>
          </w:rPr>
        </w:r>
        <w:r w:rsidR="00CC4DF6">
          <w:rPr>
            <w:noProof/>
            <w:webHidden/>
          </w:rPr>
          <w:fldChar w:fldCharType="separate"/>
        </w:r>
        <w:r w:rsidR="00CC4DF6">
          <w:rPr>
            <w:noProof/>
            <w:webHidden/>
          </w:rPr>
          <w:t>10</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5" w:history="1">
        <w:r w:rsidR="00CC4DF6" w:rsidRPr="006B432B">
          <w:rPr>
            <w:rStyle w:val="a4"/>
            <w:noProof/>
          </w:rPr>
          <w:t>Раздел 1. Принципы работы Правления Общества</w:t>
        </w:r>
        <w:r w:rsidR="00CC4DF6">
          <w:rPr>
            <w:noProof/>
            <w:webHidden/>
          </w:rPr>
          <w:tab/>
        </w:r>
        <w:r w:rsidR="00CC4DF6">
          <w:rPr>
            <w:noProof/>
            <w:webHidden/>
          </w:rPr>
          <w:fldChar w:fldCharType="begin"/>
        </w:r>
        <w:r w:rsidR="00CC4DF6">
          <w:rPr>
            <w:noProof/>
            <w:webHidden/>
          </w:rPr>
          <w:instrText xml:space="preserve"> PAGEREF _Toc421176435 \h </w:instrText>
        </w:r>
        <w:r w:rsidR="00CC4DF6">
          <w:rPr>
            <w:noProof/>
            <w:webHidden/>
          </w:rPr>
        </w:r>
        <w:r w:rsidR="00CC4DF6">
          <w:rPr>
            <w:noProof/>
            <w:webHidden/>
          </w:rPr>
          <w:fldChar w:fldCharType="separate"/>
        </w:r>
        <w:r w:rsidR="00CC4DF6">
          <w:rPr>
            <w:noProof/>
            <w:webHidden/>
          </w:rPr>
          <w:t>10</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6" w:history="1">
        <w:r w:rsidR="00CC4DF6" w:rsidRPr="006B432B">
          <w:rPr>
            <w:rStyle w:val="a4"/>
            <w:noProof/>
          </w:rPr>
          <w:t>Раздел 2. Формирование, порядок принятия решений и компетенция Председателя Правления Общества</w:t>
        </w:r>
        <w:r w:rsidR="00CC4DF6">
          <w:rPr>
            <w:noProof/>
            <w:webHidden/>
          </w:rPr>
          <w:tab/>
        </w:r>
        <w:r w:rsidR="00CC4DF6">
          <w:rPr>
            <w:noProof/>
            <w:webHidden/>
          </w:rPr>
          <w:fldChar w:fldCharType="begin"/>
        </w:r>
        <w:r w:rsidR="00CC4DF6">
          <w:rPr>
            <w:noProof/>
            <w:webHidden/>
          </w:rPr>
          <w:instrText xml:space="preserve"> PAGEREF _Toc421176436 \h </w:instrText>
        </w:r>
        <w:r w:rsidR="00CC4DF6">
          <w:rPr>
            <w:noProof/>
            <w:webHidden/>
          </w:rPr>
        </w:r>
        <w:r w:rsidR="00CC4DF6">
          <w:rPr>
            <w:noProof/>
            <w:webHidden/>
          </w:rPr>
          <w:fldChar w:fldCharType="separate"/>
        </w:r>
        <w:r w:rsidR="00CC4DF6">
          <w:rPr>
            <w:noProof/>
            <w:webHidden/>
          </w:rPr>
          <w:t>11</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7" w:history="1">
        <w:r w:rsidR="00CC4DF6" w:rsidRPr="006B432B">
          <w:rPr>
            <w:rStyle w:val="a4"/>
            <w:noProof/>
          </w:rPr>
          <w:t>Глава 5. Принципы деятельности и ответственность должностных лиц Общества</w:t>
        </w:r>
        <w:r w:rsidR="00CC4DF6">
          <w:rPr>
            <w:noProof/>
            <w:webHidden/>
          </w:rPr>
          <w:tab/>
        </w:r>
        <w:r w:rsidR="00CC4DF6">
          <w:rPr>
            <w:noProof/>
            <w:webHidden/>
          </w:rPr>
          <w:fldChar w:fldCharType="begin"/>
        </w:r>
        <w:r w:rsidR="00CC4DF6">
          <w:rPr>
            <w:noProof/>
            <w:webHidden/>
          </w:rPr>
          <w:instrText xml:space="preserve"> PAGEREF _Toc421176437 \h </w:instrText>
        </w:r>
        <w:r w:rsidR="00CC4DF6">
          <w:rPr>
            <w:noProof/>
            <w:webHidden/>
          </w:rPr>
        </w:r>
        <w:r w:rsidR="00CC4DF6">
          <w:rPr>
            <w:noProof/>
            <w:webHidden/>
          </w:rPr>
          <w:fldChar w:fldCharType="separate"/>
        </w:r>
        <w:r w:rsidR="00CC4DF6">
          <w:rPr>
            <w:noProof/>
            <w:webHidden/>
          </w:rPr>
          <w:t>11</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8" w:history="1">
        <w:r w:rsidR="00CC4DF6" w:rsidRPr="006B432B">
          <w:rPr>
            <w:rStyle w:val="a4"/>
            <w:noProof/>
          </w:rPr>
          <w:t>Раздел 1. Принципы деятельности должностных лиц Общества</w:t>
        </w:r>
        <w:r w:rsidR="00CC4DF6">
          <w:rPr>
            <w:noProof/>
            <w:webHidden/>
          </w:rPr>
          <w:tab/>
        </w:r>
        <w:r w:rsidR="00CC4DF6">
          <w:rPr>
            <w:noProof/>
            <w:webHidden/>
          </w:rPr>
          <w:fldChar w:fldCharType="begin"/>
        </w:r>
        <w:r w:rsidR="00CC4DF6">
          <w:rPr>
            <w:noProof/>
            <w:webHidden/>
          </w:rPr>
          <w:instrText xml:space="preserve"> PAGEREF _Toc421176438 \h </w:instrText>
        </w:r>
        <w:r w:rsidR="00CC4DF6">
          <w:rPr>
            <w:noProof/>
            <w:webHidden/>
          </w:rPr>
        </w:r>
        <w:r w:rsidR="00CC4DF6">
          <w:rPr>
            <w:noProof/>
            <w:webHidden/>
          </w:rPr>
          <w:fldChar w:fldCharType="separate"/>
        </w:r>
        <w:r w:rsidR="00CC4DF6">
          <w:rPr>
            <w:noProof/>
            <w:webHidden/>
          </w:rPr>
          <w:t>11</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39" w:history="1">
        <w:r w:rsidR="00CC4DF6" w:rsidRPr="006B432B">
          <w:rPr>
            <w:rStyle w:val="a4"/>
            <w:noProof/>
          </w:rPr>
          <w:t>Раздел 2. Ответственность должностных лиц Общества</w:t>
        </w:r>
        <w:r w:rsidR="00CC4DF6">
          <w:rPr>
            <w:noProof/>
            <w:webHidden/>
          </w:rPr>
          <w:tab/>
        </w:r>
        <w:r w:rsidR="00CC4DF6">
          <w:rPr>
            <w:noProof/>
            <w:webHidden/>
          </w:rPr>
          <w:fldChar w:fldCharType="begin"/>
        </w:r>
        <w:r w:rsidR="00CC4DF6">
          <w:rPr>
            <w:noProof/>
            <w:webHidden/>
          </w:rPr>
          <w:instrText xml:space="preserve"> PAGEREF _Toc421176439 \h </w:instrText>
        </w:r>
        <w:r w:rsidR="00CC4DF6">
          <w:rPr>
            <w:noProof/>
            <w:webHidden/>
          </w:rPr>
        </w:r>
        <w:r w:rsidR="00CC4DF6">
          <w:rPr>
            <w:noProof/>
            <w:webHidden/>
          </w:rPr>
          <w:fldChar w:fldCharType="separate"/>
        </w:r>
        <w:r w:rsidR="00CC4DF6">
          <w:rPr>
            <w:noProof/>
            <w:webHidden/>
          </w:rPr>
          <w:t>12</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0" w:history="1">
        <w:r w:rsidR="00CC4DF6" w:rsidRPr="006B432B">
          <w:rPr>
            <w:rStyle w:val="a4"/>
            <w:noProof/>
          </w:rPr>
          <w:t>Глава 6. Корпоративный секретарь Общества</w:t>
        </w:r>
        <w:r w:rsidR="00CC4DF6">
          <w:rPr>
            <w:noProof/>
            <w:webHidden/>
          </w:rPr>
          <w:tab/>
        </w:r>
        <w:r w:rsidR="00CC4DF6">
          <w:rPr>
            <w:noProof/>
            <w:webHidden/>
          </w:rPr>
          <w:fldChar w:fldCharType="begin"/>
        </w:r>
        <w:r w:rsidR="00CC4DF6">
          <w:rPr>
            <w:noProof/>
            <w:webHidden/>
          </w:rPr>
          <w:instrText xml:space="preserve"> PAGEREF _Toc421176440 \h </w:instrText>
        </w:r>
        <w:r w:rsidR="00CC4DF6">
          <w:rPr>
            <w:noProof/>
            <w:webHidden/>
          </w:rPr>
        </w:r>
        <w:r w:rsidR="00CC4DF6">
          <w:rPr>
            <w:noProof/>
            <w:webHidden/>
          </w:rPr>
          <w:fldChar w:fldCharType="separate"/>
        </w:r>
        <w:r w:rsidR="00CC4DF6">
          <w:rPr>
            <w:noProof/>
            <w:webHidden/>
          </w:rPr>
          <w:t>12</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1" w:history="1">
        <w:r w:rsidR="00CC4DF6" w:rsidRPr="006B432B">
          <w:rPr>
            <w:rStyle w:val="a4"/>
            <w:noProof/>
          </w:rPr>
          <w:t>Раздел 1. Порядок назначения и освобождения от должности Корпоративного секретаря Общества</w:t>
        </w:r>
        <w:r w:rsidR="00CC4DF6">
          <w:rPr>
            <w:noProof/>
            <w:webHidden/>
          </w:rPr>
          <w:tab/>
        </w:r>
        <w:r w:rsidR="00CC4DF6">
          <w:rPr>
            <w:noProof/>
            <w:webHidden/>
          </w:rPr>
          <w:fldChar w:fldCharType="begin"/>
        </w:r>
        <w:r w:rsidR="00CC4DF6">
          <w:rPr>
            <w:noProof/>
            <w:webHidden/>
          </w:rPr>
          <w:instrText xml:space="preserve"> PAGEREF _Toc421176441 \h </w:instrText>
        </w:r>
        <w:r w:rsidR="00CC4DF6">
          <w:rPr>
            <w:noProof/>
            <w:webHidden/>
          </w:rPr>
        </w:r>
        <w:r w:rsidR="00CC4DF6">
          <w:rPr>
            <w:noProof/>
            <w:webHidden/>
          </w:rPr>
          <w:fldChar w:fldCharType="separate"/>
        </w:r>
        <w:r w:rsidR="00CC4DF6">
          <w:rPr>
            <w:noProof/>
            <w:webHidden/>
          </w:rPr>
          <w:t>12</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2" w:history="1">
        <w:r w:rsidR="00CC4DF6" w:rsidRPr="006B432B">
          <w:rPr>
            <w:rStyle w:val="a4"/>
            <w:noProof/>
          </w:rPr>
          <w:t>Раздел 2. Функции Корпоративного секретаря Общества</w:t>
        </w:r>
        <w:r w:rsidR="00CC4DF6">
          <w:rPr>
            <w:noProof/>
            <w:webHidden/>
          </w:rPr>
          <w:tab/>
        </w:r>
        <w:r w:rsidR="00CC4DF6">
          <w:rPr>
            <w:noProof/>
            <w:webHidden/>
          </w:rPr>
          <w:fldChar w:fldCharType="begin"/>
        </w:r>
        <w:r w:rsidR="00CC4DF6">
          <w:rPr>
            <w:noProof/>
            <w:webHidden/>
          </w:rPr>
          <w:instrText xml:space="preserve"> PAGEREF _Toc421176442 \h </w:instrText>
        </w:r>
        <w:r w:rsidR="00CC4DF6">
          <w:rPr>
            <w:noProof/>
            <w:webHidden/>
          </w:rPr>
        </w:r>
        <w:r w:rsidR="00CC4DF6">
          <w:rPr>
            <w:noProof/>
            <w:webHidden/>
          </w:rPr>
          <w:fldChar w:fldCharType="separate"/>
        </w:r>
        <w:r w:rsidR="00CC4DF6">
          <w:rPr>
            <w:noProof/>
            <w:webHidden/>
          </w:rPr>
          <w:t>12</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3" w:history="1">
        <w:r w:rsidR="00CC4DF6" w:rsidRPr="006B432B">
          <w:rPr>
            <w:rStyle w:val="a4"/>
            <w:noProof/>
          </w:rPr>
          <w:t>Раздел 3. Полномочия Корпоративного секретаря по взаимодействию со структурными подразделениями и должностными лицами Общества</w:t>
        </w:r>
        <w:r w:rsidR="00CC4DF6">
          <w:rPr>
            <w:noProof/>
            <w:webHidden/>
          </w:rPr>
          <w:tab/>
        </w:r>
        <w:r w:rsidR="00CC4DF6">
          <w:rPr>
            <w:noProof/>
            <w:webHidden/>
          </w:rPr>
          <w:fldChar w:fldCharType="begin"/>
        </w:r>
        <w:r w:rsidR="00CC4DF6">
          <w:rPr>
            <w:noProof/>
            <w:webHidden/>
          </w:rPr>
          <w:instrText xml:space="preserve"> PAGEREF _Toc421176443 \h </w:instrText>
        </w:r>
        <w:r w:rsidR="00CC4DF6">
          <w:rPr>
            <w:noProof/>
            <w:webHidden/>
          </w:rPr>
        </w:r>
        <w:r w:rsidR="00CC4DF6">
          <w:rPr>
            <w:noProof/>
            <w:webHidden/>
          </w:rPr>
          <w:fldChar w:fldCharType="separate"/>
        </w:r>
        <w:r w:rsidR="00CC4DF6">
          <w:rPr>
            <w:noProof/>
            <w:webHidden/>
          </w:rPr>
          <w:t>12</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4" w:history="1">
        <w:r w:rsidR="00CC4DF6" w:rsidRPr="006B432B">
          <w:rPr>
            <w:rStyle w:val="a4"/>
            <w:noProof/>
          </w:rPr>
          <w:t>Раздел 4. Ответственность Корпоративного секретаря</w:t>
        </w:r>
        <w:r w:rsidR="00CC4DF6">
          <w:rPr>
            <w:noProof/>
            <w:webHidden/>
          </w:rPr>
          <w:tab/>
        </w:r>
        <w:r w:rsidR="00CC4DF6">
          <w:rPr>
            <w:noProof/>
            <w:webHidden/>
          </w:rPr>
          <w:fldChar w:fldCharType="begin"/>
        </w:r>
        <w:r w:rsidR="00CC4DF6">
          <w:rPr>
            <w:noProof/>
            <w:webHidden/>
          </w:rPr>
          <w:instrText xml:space="preserve"> PAGEREF _Toc421176444 \h </w:instrText>
        </w:r>
        <w:r w:rsidR="00CC4DF6">
          <w:rPr>
            <w:noProof/>
            <w:webHidden/>
          </w:rPr>
        </w:r>
        <w:r w:rsidR="00CC4DF6">
          <w:rPr>
            <w:noProof/>
            <w:webHidden/>
          </w:rPr>
          <w:fldChar w:fldCharType="separate"/>
        </w:r>
        <w:r w:rsidR="00CC4DF6">
          <w:rPr>
            <w:noProof/>
            <w:webHidden/>
          </w:rPr>
          <w:t>13</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5" w:history="1">
        <w:r w:rsidR="00CC4DF6" w:rsidRPr="006B432B">
          <w:rPr>
            <w:rStyle w:val="a4"/>
            <w:noProof/>
          </w:rPr>
          <w:t>Глава 7. Существенные корпоративные события Общества</w:t>
        </w:r>
        <w:r w:rsidR="00CC4DF6">
          <w:rPr>
            <w:noProof/>
            <w:webHidden/>
          </w:rPr>
          <w:tab/>
        </w:r>
        <w:r w:rsidR="00CC4DF6">
          <w:rPr>
            <w:noProof/>
            <w:webHidden/>
          </w:rPr>
          <w:fldChar w:fldCharType="begin"/>
        </w:r>
        <w:r w:rsidR="00CC4DF6">
          <w:rPr>
            <w:noProof/>
            <w:webHidden/>
          </w:rPr>
          <w:instrText xml:space="preserve"> PAGEREF _Toc421176445 \h </w:instrText>
        </w:r>
        <w:r w:rsidR="00CC4DF6">
          <w:rPr>
            <w:noProof/>
            <w:webHidden/>
          </w:rPr>
        </w:r>
        <w:r w:rsidR="00CC4DF6">
          <w:rPr>
            <w:noProof/>
            <w:webHidden/>
          </w:rPr>
          <w:fldChar w:fldCharType="separate"/>
        </w:r>
        <w:r w:rsidR="00CC4DF6">
          <w:rPr>
            <w:noProof/>
            <w:webHidden/>
          </w:rPr>
          <w:t>13</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6" w:history="1">
        <w:r w:rsidR="00CC4DF6" w:rsidRPr="006B432B">
          <w:rPr>
            <w:rStyle w:val="a4"/>
            <w:noProof/>
          </w:rPr>
          <w:t>Глава 8. Раскрытие информации</w:t>
        </w:r>
        <w:r w:rsidR="00CC4DF6">
          <w:rPr>
            <w:noProof/>
            <w:webHidden/>
          </w:rPr>
          <w:tab/>
        </w:r>
        <w:r w:rsidR="00CC4DF6">
          <w:rPr>
            <w:noProof/>
            <w:webHidden/>
          </w:rPr>
          <w:fldChar w:fldCharType="begin"/>
        </w:r>
        <w:r w:rsidR="00CC4DF6">
          <w:rPr>
            <w:noProof/>
            <w:webHidden/>
          </w:rPr>
          <w:instrText xml:space="preserve"> PAGEREF _Toc421176446 \h </w:instrText>
        </w:r>
        <w:r w:rsidR="00CC4DF6">
          <w:rPr>
            <w:noProof/>
            <w:webHidden/>
          </w:rPr>
        </w:r>
        <w:r w:rsidR="00CC4DF6">
          <w:rPr>
            <w:noProof/>
            <w:webHidden/>
          </w:rPr>
          <w:fldChar w:fldCharType="separate"/>
        </w:r>
        <w:r w:rsidR="00CC4DF6">
          <w:rPr>
            <w:noProof/>
            <w:webHidden/>
          </w:rPr>
          <w:t>13</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7" w:history="1">
        <w:r w:rsidR="00CC4DF6" w:rsidRPr="006B432B">
          <w:rPr>
            <w:rStyle w:val="a4"/>
            <w:noProof/>
          </w:rPr>
          <w:t>Раздел 1. Порядок раскрытия информации</w:t>
        </w:r>
        <w:r w:rsidR="00CC4DF6">
          <w:rPr>
            <w:noProof/>
            <w:webHidden/>
          </w:rPr>
          <w:tab/>
        </w:r>
        <w:r w:rsidR="00CC4DF6">
          <w:rPr>
            <w:noProof/>
            <w:webHidden/>
          </w:rPr>
          <w:fldChar w:fldCharType="begin"/>
        </w:r>
        <w:r w:rsidR="00CC4DF6">
          <w:rPr>
            <w:noProof/>
            <w:webHidden/>
          </w:rPr>
          <w:instrText xml:space="preserve"> PAGEREF _Toc421176447 \h </w:instrText>
        </w:r>
        <w:r w:rsidR="00CC4DF6">
          <w:rPr>
            <w:noProof/>
            <w:webHidden/>
          </w:rPr>
        </w:r>
        <w:r w:rsidR="00CC4DF6">
          <w:rPr>
            <w:noProof/>
            <w:webHidden/>
          </w:rPr>
          <w:fldChar w:fldCharType="separate"/>
        </w:r>
        <w:r w:rsidR="00CC4DF6">
          <w:rPr>
            <w:noProof/>
            <w:webHidden/>
          </w:rPr>
          <w:t>13</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8" w:history="1">
        <w:r w:rsidR="00CC4DF6" w:rsidRPr="006B432B">
          <w:rPr>
            <w:rStyle w:val="a4"/>
            <w:noProof/>
          </w:rPr>
          <w:t>Раздел 2. Защита информации составляющей коммерческую и служебную тайну и тайну страхования Общества</w:t>
        </w:r>
        <w:r w:rsidR="00CC4DF6">
          <w:rPr>
            <w:noProof/>
            <w:webHidden/>
          </w:rPr>
          <w:tab/>
        </w:r>
        <w:r w:rsidR="00CC4DF6">
          <w:rPr>
            <w:noProof/>
            <w:webHidden/>
          </w:rPr>
          <w:fldChar w:fldCharType="begin"/>
        </w:r>
        <w:r w:rsidR="00CC4DF6">
          <w:rPr>
            <w:noProof/>
            <w:webHidden/>
          </w:rPr>
          <w:instrText xml:space="preserve"> PAGEREF _Toc421176448 \h </w:instrText>
        </w:r>
        <w:r w:rsidR="00CC4DF6">
          <w:rPr>
            <w:noProof/>
            <w:webHidden/>
          </w:rPr>
        </w:r>
        <w:r w:rsidR="00CC4DF6">
          <w:rPr>
            <w:noProof/>
            <w:webHidden/>
          </w:rPr>
          <w:fldChar w:fldCharType="separate"/>
        </w:r>
        <w:r w:rsidR="00CC4DF6">
          <w:rPr>
            <w:noProof/>
            <w:webHidden/>
          </w:rPr>
          <w:t>13</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49" w:history="1">
        <w:r w:rsidR="00CC4DF6" w:rsidRPr="006B432B">
          <w:rPr>
            <w:rStyle w:val="a4"/>
            <w:noProof/>
          </w:rPr>
          <w:t>Глава 9. Контроль финансово-хозяйственной деятельности Общества</w:t>
        </w:r>
        <w:r w:rsidR="00CC4DF6">
          <w:rPr>
            <w:noProof/>
            <w:webHidden/>
          </w:rPr>
          <w:tab/>
        </w:r>
        <w:r w:rsidR="00CC4DF6">
          <w:rPr>
            <w:noProof/>
            <w:webHidden/>
          </w:rPr>
          <w:fldChar w:fldCharType="begin"/>
        </w:r>
        <w:r w:rsidR="00CC4DF6">
          <w:rPr>
            <w:noProof/>
            <w:webHidden/>
          </w:rPr>
          <w:instrText xml:space="preserve"> PAGEREF _Toc421176449 \h </w:instrText>
        </w:r>
        <w:r w:rsidR="00CC4DF6">
          <w:rPr>
            <w:noProof/>
            <w:webHidden/>
          </w:rPr>
        </w:r>
        <w:r w:rsidR="00CC4DF6">
          <w:rPr>
            <w:noProof/>
            <w:webHidden/>
          </w:rPr>
          <w:fldChar w:fldCharType="separate"/>
        </w:r>
        <w:r w:rsidR="00CC4DF6">
          <w:rPr>
            <w:noProof/>
            <w:webHidden/>
          </w:rPr>
          <w:t>14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0" w:history="1">
        <w:r w:rsidR="00CC4DF6" w:rsidRPr="006B432B">
          <w:rPr>
            <w:rStyle w:val="a4"/>
            <w:noProof/>
          </w:rPr>
          <w:t>Раздел 1. Система контроля финансово-хозяйственной деятельности Общества</w:t>
        </w:r>
        <w:r w:rsidR="00CC4DF6">
          <w:rPr>
            <w:noProof/>
            <w:webHidden/>
          </w:rPr>
          <w:tab/>
        </w:r>
        <w:r w:rsidR="00CC4DF6">
          <w:rPr>
            <w:noProof/>
            <w:webHidden/>
          </w:rPr>
          <w:fldChar w:fldCharType="begin"/>
        </w:r>
        <w:r w:rsidR="00CC4DF6">
          <w:rPr>
            <w:noProof/>
            <w:webHidden/>
          </w:rPr>
          <w:instrText xml:space="preserve"> PAGEREF _Toc421176450 \h </w:instrText>
        </w:r>
        <w:r w:rsidR="00CC4DF6">
          <w:rPr>
            <w:noProof/>
            <w:webHidden/>
          </w:rPr>
        </w:r>
        <w:r w:rsidR="00CC4DF6">
          <w:rPr>
            <w:noProof/>
            <w:webHidden/>
          </w:rPr>
          <w:fldChar w:fldCharType="separate"/>
        </w:r>
        <w:r w:rsidR="00CC4DF6">
          <w:rPr>
            <w:noProof/>
            <w:webHidden/>
          </w:rPr>
          <w:t>14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1" w:history="1">
        <w:r w:rsidR="00CC4DF6" w:rsidRPr="006B432B">
          <w:rPr>
            <w:rStyle w:val="a4"/>
            <w:noProof/>
          </w:rPr>
          <w:t>Раздел 2. Служба внутреннего аудита</w:t>
        </w:r>
        <w:r w:rsidR="00CC4DF6">
          <w:rPr>
            <w:noProof/>
            <w:webHidden/>
          </w:rPr>
          <w:tab/>
        </w:r>
        <w:r w:rsidR="00CC4DF6">
          <w:rPr>
            <w:noProof/>
            <w:webHidden/>
          </w:rPr>
          <w:fldChar w:fldCharType="begin"/>
        </w:r>
        <w:r w:rsidR="00CC4DF6">
          <w:rPr>
            <w:noProof/>
            <w:webHidden/>
          </w:rPr>
          <w:instrText xml:space="preserve"> PAGEREF _Toc421176451 \h </w:instrText>
        </w:r>
        <w:r w:rsidR="00CC4DF6">
          <w:rPr>
            <w:noProof/>
            <w:webHidden/>
          </w:rPr>
        </w:r>
        <w:r w:rsidR="00CC4DF6">
          <w:rPr>
            <w:noProof/>
            <w:webHidden/>
          </w:rPr>
          <w:fldChar w:fldCharType="separate"/>
        </w:r>
        <w:r w:rsidR="00CC4DF6">
          <w:rPr>
            <w:noProof/>
            <w:webHidden/>
          </w:rPr>
          <w:t>14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2" w:history="1">
        <w:r w:rsidR="00CC4DF6" w:rsidRPr="006B432B">
          <w:rPr>
            <w:rStyle w:val="a4"/>
            <w:noProof/>
          </w:rPr>
          <w:t>Раздел 3. Внешний аудит</w:t>
        </w:r>
        <w:r w:rsidR="00CC4DF6">
          <w:rPr>
            <w:noProof/>
            <w:webHidden/>
          </w:rPr>
          <w:tab/>
        </w:r>
        <w:r w:rsidR="00CC4DF6">
          <w:rPr>
            <w:noProof/>
            <w:webHidden/>
          </w:rPr>
          <w:fldChar w:fldCharType="begin"/>
        </w:r>
        <w:r w:rsidR="00CC4DF6">
          <w:rPr>
            <w:noProof/>
            <w:webHidden/>
          </w:rPr>
          <w:instrText xml:space="preserve"> PAGEREF _Toc421176452 \h </w:instrText>
        </w:r>
        <w:r w:rsidR="00CC4DF6">
          <w:rPr>
            <w:noProof/>
            <w:webHidden/>
          </w:rPr>
        </w:r>
        <w:r w:rsidR="00CC4DF6">
          <w:rPr>
            <w:noProof/>
            <w:webHidden/>
          </w:rPr>
          <w:fldChar w:fldCharType="separate"/>
        </w:r>
        <w:r w:rsidR="00CC4DF6">
          <w:rPr>
            <w:noProof/>
            <w:webHidden/>
          </w:rPr>
          <w:t>14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3" w:history="1">
        <w:r w:rsidR="00CC4DF6" w:rsidRPr="006B432B">
          <w:rPr>
            <w:rStyle w:val="a4"/>
            <w:noProof/>
          </w:rPr>
          <w:t>Глава 10. Дивидендная политика Общества</w:t>
        </w:r>
        <w:r w:rsidR="00CC4DF6">
          <w:rPr>
            <w:noProof/>
            <w:webHidden/>
          </w:rPr>
          <w:tab/>
        </w:r>
        <w:r w:rsidR="00CC4DF6">
          <w:rPr>
            <w:noProof/>
            <w:webHidden/>
          </w:rPr>
          <w:fldChar w:fldCharType="begin"/>
        </w:r>
        <w:r w:rsidR="00CC4DF6">
          <w:rPr>
            <w:noProof/>
            <w:webHidden/>
          </w:rPr>
          <w:instrText xml:space="preserve"> PAGEREF _Toc421176453 \h </w:instrText>
        </w:r>
        <w:r w:rsidR="00CC4DF6">
          <w:rPr>
            <w:noProof/>
            <w:webHidden/>
          </w:rPr>
        </w:r>
        <w:r w:rsidR="00CC4DF6">
          <w:rPr>
            <w:noProof/>
            <w:webHidden/>
          </w:rPr>
          <w:fldChar w:fldCharType="separate"/>
        </w:r>
        <w:r w:rsidR="00CC4DF6">
          <w:rPr>
            <w:noProof/>
            <w:webHidden/>
          </w:rPr>
          <w:t>14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4" w:history="1">
        <w:r w:rsidR="00CC4DF6" w:rsidRPr="006B432B">
          <w:rPr>
            <w:rStyle w:val="a4"/>
            <w:noProof/>
          </w:rPr>
          <w:t>Раздел 1. Дивидендная политика</w:t>
        </w:r>
        <w:r w:rsidR="00CC4DF6">
          <w:rPr>
            <w:noProof/>
            <w:webHidden/>
          </w:rPr>
          <w:tab/>
        </w:r>
        <w:r w:rsidR="00CC4DF6">
          <w:rPr>
            <w:noProof/>
            <w:webHidden/>
          </w:rPr>
          <w:fldChar w:fldCharType="begin"/>
        </w:r>
        <w:r w:rsidR="00CC4DF6">
          <w:rPr>
            <w:noProof/>
            <w:webHidden/>
          </w:rPr>
          <w:instrText xml:space="preserve"> PAGEREF _Toc421176454 \h </w:instrText>
        </w:r>
        <w:r w:rsidR="00CC4DF6">
          <w:rPr>
            <w:noProof/>
            <w:webHidden/>
          </w:rPr>
        </w:r>
        <w:r w:rsidR="00CC4DF6">
          <w:rPr>
            <w:noProof/>
            <w:webHidden/>
          </w:rPr>
          <w:fldChar w:fldCharType="separate"/>
        </w:r>
        <w:r w:rsidR="00CC4DF6">
          <w:rPr>
            <w:noProof/>
            <w:webHidden/>
          </w:rPr>
          <w:t>14</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5" w:history="1">
        <w:r w:rsidR="00CC4DF6" w:rsidRPr="006B432B">
          <w:rPr>
            <w:rStyle w:val="a4"/>
            <w:noProof/>
          </w:rPr>
          <w:t>Раздел 2. Порядок выплаты дивидендов</w:t>
        </w:r>
        <w:r w:rsidR="00CC4DF6">
          <w:rPr>
            <w:noProof/>
            <w:webHidden/>
          </w:rPr>
          <w:tab/>
        </w:r>
        <w:r w:rsidR="00CC4DF6">
          <w:rPr>
            <w:noProof/>
            <w:webHidden/>
          </w:rPr>
          <w:fldChar w:fldCharType="begin"/>
        </w:r>
        <w:r w:rsidR="00CC4DF6">
          <w:rPr>
            <w:noProof/>
            <w:webHidden/>
          </w:rPr>
          <w:instrText xml:space="preserve"> PAGEREF _Toc421176455 \h </w:instrText>
        </w:r>
        <w:r w:rsidR="00CC4DF6">
          <w:rPr>
            <w:noProof/>
            <w:webHidden/>
          </w:rPr>
        </w:r>
        <w:r w:rsidR="00CC4DF6">
          <w:rPr>
            <w:noProof/>
            <w:webHidden/>
          </w:rPr>
          <w:fldChar w:fldCharType="separate"/>
        </w:r>
        <w:r w:rsidR="00CC4DF6">
          <w:rPr>
            <w:noProof/>
            <w:webHidden/>
          </w:rPr>
          <w:t>15</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6" w:history="1">
        <w:r w:rsidR="00CC4DF6" w:rsidRPr="006B432B">
          <w:rPr>
            <w:rStyle w:val="a4"/>
            <w:noProof/>
          </w:rPr>
          <w:t>Глава 11. Кадровая политика Общества</w:t>
        </w:r>
        <w:r w:rsidR="00CC4DF6">
          <w:rPr>
            <w:noProof/>
            <w:webHidden/>
          </w:rPr>
          <w:tab/>
        </w:r>
        <w:r w:rsidR="00CC4DF6">
          <w:rPr>
            <w:noProof/>
            <w:webHidden/>
          </w:rPr>
          <w:fldChar w:fldCharType="begin"/>
        </w:r>
        <w:r w:rsidR="00CC4DF6">
          <w:rPr>
            <w:noProof/>
            <w:webHidden/>
          </w:rPr>
          <w:instrText xml:space="preserve"> PAGEREF _Toc421176456 \h </w:instrText>
        </w:r>
        <w:r w:rsidR="00CC4DF6">
          <w:rPr>
            <w:noProof/>
            <w:webHidden/>
          </w:rPr>
        </w:r>
        <w:r w:rsidR="00CC4DF6">
          <w:rPr>
            <w:noProof/>
            <w:webHidden/>
          </w:rPr>
          <w:fldChar w:fldCharType="separate"/>
        </w:r>
        <w:r w:rsidR="00CC4DF6">
          <w:rPr>
            <w:noProof/>
            <w:webHidden/>
          </w:rPr>
          <w:t>15</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7" w:history="1">
        <w:r w:rsidR="00CC4DF6" w:rsidRPr="006B432B">
          <w:rPr>
            <w:rStyle w:val="a4"/>
            <w:noProof/>
          </w:rPr>
          <w:t>Глава 12. Конфликты корпоративного управления</w:t>
        </w:r>
        <w:r w:rsidR="00CC4DF6">
          <w:rPr>
            <w:noProof/>
            <w:webHidden/>
          </w:rPr>
          <w:tab/>
        </w:r>
        <w:r w:rsidR="00CC4DF6">
          <w:rPr>
            <w:noProof/>
            <w:webHidden/>
          </w:rPr>
          <w:fldChar w:fldCharType="begin"/>
        </w:r>
        <w:r w:rsidR="00CC4DF6">
          <w:rPr>
            <w:noProof/>
            <w:webHidden/>
          </w:rPr>
          <w:instrText xml:space="preserve"> PAGEREF _Toc421176457 \h </w:instrText>
        </w:r>
        <w:r w:rsidR="00CC4DF6">
          <w:rPr>
            <w:noProof/>
            <w:webHidden/>
          </w:rPr>
        </w:r>
        <w:r w:rsidR="00CC4DF6">
          <w:rPr>
            <w:noProof/>
            <w:webHidden/>
          </w:rPr>
          <w:fldChar w:fldCharType="separate"/>
        </w:r>
        <w:r w:rsidR="00CC4DF6">
          <w:rPr>
            <w:noProof/>
            <w:webHidden/>
          </w:rPr>
          <w:t>15</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8" w:history="1">
        <w:r w:rsidR="00CC4DF6" w:rsidRPr="006B432B">
          <w:rPr>
            <w:rStyle w:val="a4"/>
            <w:noProof/>
          </w:rPr>
          <w:t>Глава 13. Охрана окружающей среды</w:t>
        </w:r>
        <w:r w:rsidR="00CC4DF6">
          <w:rPr>
            <w:noProof/>
            <w:webHidden/>
          </w:rPr>
          <w:tab/>
        </w:r>
        <w:r w:rsidR="00CC4DF6">
          <w:rPr>
            <w:noProof/>
            <w:webHidden/>
          </w:rPr>
          <w:fldChar w:fldCharType="begin"/>
        </w:r>
        <w:r w:rsidR="00CC4DF6">
          <w:rPr>
            <w:noProof/>
            <w:webHidden/>
          </w:rPr>
          <w:instrText xml:space="preserve"> PAGEREF _Toc421176458 \h </w:instrText>
        </w:r>
        <w:r w:rsidR="00CC4DF6">
          <w:rPr>
            <w:noProof/>
            <w:webHidden/>
          </w:rPr>
        </w:r>
        <w:r w:rsidR="00CC4DF6">
          <w:rPr>
            <w:noProof/>
            <w:webHidden/>
          </w:rPr>
          <w:fldChar w:fldCharType="separate"/>
        </w:r>
        <w:r w:rsidR="00CC4DF6">
          <w:rPr>
            <w:noProof/>
            <w:webHidden/>
          </w:rPr>
          <w:t>16</w:t>
        </w:r>
        <w:r w:rsidR="00CC4DF6">
          <w:rPr>
            <w:noProof/>
            <w:webHidden/>
          </w:rPr>
          <w:fldChar w:fldCharType="end"/>
        </w:r>
      </w:hyperlink>
    </w:p>
    <w:p w:rsidR="00CC4DF6" w:rsidRDefault="00E6648A" w:rsidP="00CC4DF6">
      <w:pPr>
        <w:pStyle w:val="11"/>
        <w:spacing w:before="0" w:after="0"/>
        <w:rPr>
          <w:rFonts w:eastAsiaTheme="minorEastAsia" w:cstheme="minorBidi"/>
          <w:b w:val="0"/>
          <w:bCs w:val="0"/>
          <w:noProof/>
          <w:sz w:val="22"/>
          <w:szCs w:val="22"/>
          <w:lang w:eastAsia="ru-RU"/>
        </w:rPr>
      </w:pPr>
      <w:hyperlink w:anchor="_Toc421176459" w:history="1">
        <w:r w:rsidR="00CC4DF6" w:rsidRPr="006B432B">
          <w:rPr>
            <w:rStyle w:val="a4"/>
            <w:noProof/>
          </w:rPr>
          <w:t>Глава 14. Заключение</w:t>
        </w:r>
        <w:r w:rsidR="00CC4DF6">
          <w:rPr>
            <w:noProof/>
            <w:webHidden/>
          </w:rPr>
          <w:tab/>
        </w:r>
        <w:r w:rsidR="00CC4DF6">
          <w:rPr>
            <w:noProof/>
            <w:webHidden/>
          </w:rPr>
          <w:fldChar w:fldCharType="begin"/>
        </w:r>
        <w:r w:rsidR="00CC4DF6">
          <w:rPr>
            <w:noProof/>
            <w:webHidden/>
          </w:rPr>
          <w:instrText xml:space="preserve"> PAGEREF _Toc421176459 \h </w:instrText>
        </w:r>
        <w:r w:rsidR="00CC4DF6">
          <w:rPr>
            <w:noProof/>
            <w:webHidden/>
          </w:rPr>
        </w:r>
        <w:r w:rsidR="00CC4DF6">
          <w:rPr>
            <w:noProof/>
            <w:webHidden/>
          </w:rPr>
          <w:fldChar w:fldCharType="separate"/>
        </w:r>
        <w:r w:rsidR="00CC4DF6">
          <w:rPr>
            <w:noProof/>
            <w:webHidden/>
          </w:rPr>
          <w:t>16</w:t>
        </w:r>
        <w:r w:rsidR="00CC4DF6">
          <w:rPr>
            <w:noProof/>
            <w:webHidden/>
          </w:rPr>
          <w:fldChar w:fldCharType="end"/>
        </w:r>
      </w:hyperlink>
    </w:p>
    <w:p w:rsidR="006B0DB4" w:rsidRDefault="00734060" w:rsidP="00CC4DF6">
      <w:pPr>
        <w:spacing w:after="0" w:line="240" w:lineRule="auto"/>
        <w:jc w:val="both"/>
        <w:rPr>
          <w:rFonts w:ascii="Times New Roman" w:hAnsi="Times New Roman" w:cs="Times New Roman"/>
          <w:b/>
        </w:rPr>
      </w:pPr>
      <w:r>
        <w:rPr>
          <w:rFonts w:ascii="Times New Roman" w:hAnsi="Times New Roman" w:cs="Times New Roman"/>
          <w:bCs/>
          <w:sz w:val="20"/>
          <w:szCs w:val="20"/>
        </w:rPr>
        <w:fldChar w:fldCharType="end"/>
      </w: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6B0DB4" w:rsidRDefault="006B0DB4" w:rsidP="00235191">
      <w:pPr>
        <w:spacing w:after="0" w:line="240" w:lineRule="auto"/>
        <w:jc w:val="both"/>
        <w:rPr>
          <w:rFonts w:ascii="Times New Roman" w:hAnsi="Times New Roman" w:cs="Times New Roman"/>
          <w:b/>
        </w:rPr>
      </w:pPr>
    </w:p>
    <w:p w:rsidR="00AC6DCB" w:rsidRPr="00235191" w:rsidRDefault="00CC4DF6" w:rsidP="00734060">
      <w:pPr>
        <w:pStyle w:val="1"/>
      </w:pPr>
      <w:bookmarkStart w:id="2" w:name="_Toc421176415"/>
      <w:r>
        <w:t>В</w:t>
      </w:r>
      <w:r w:rsidRPr="00235191">
        <w:t>ведение</w:t>
      </w:r>
      <w:bookmarkEnd w:id="2"/>
    </w:p>
    <w:p w:rsidR="00CA2DCF" w:rsidRPr="00235191" w:rsidRDefault="00CA2DCF" w:rsidP="00E51BA1">
      <w:pPr>
        <w:spacing w:after="0" w:line="240" w:lineRule="auto"/>
        <w:ind w:left="709" w:hanging="1"/>
        <w:contextualSpacing/>
        <w:jc w:val="both"/>
        <w:rPr>
          <w:rFonts w:ascii="Times New Roman" w:hAnsi="Times New Roman" w:cs="Times New Roman"/>
        </w:rPr>
      </w:pPr>
      <w:r w:rsidRPr="00235191">
        <w:rPr>
          <w:rFonts w:ascii="Times New Roman" w:hAnsi="Times New Roman" w:cs="Times New Roman"/>
        </w:rPr>
        <w:t xml:space="preserve">Настоящий Кодекс </w:t>
      </w:r>
      <w:r w:rsidR="00197716" w:rsidRPr="00235191">
        <w:rPr>
          <w:rFonts w:ascii="Times New Roman" w:hAnsi="Times New Roman" w:cs="Times New Roman"/>
        </w:rPr>
        <w:t>к</w:t>
      </w:r>
      <w:r w:rsidRPr="00235191">
        <w:rPr>
          <w:rFonts w:ascii="Times New Roman" w:hAnsi="Times New Roman" w:cs="Times New Roman"/>
        </w:rPr>
        <w:t xml:space="preserve">орпоративного управления </w:t>
      </w:r>
      <w:r w:rsidR="00197716" w:rsidRPr="00235191">
        <w:rPr>
          <w:rFonts w:ascii="Times New Roman" w:hAnsi="Times New Roman" w:cs="Times New Roman"/>
        </w:rPr>
        <w:t>А</w:t>
      </w:r>
      <w:r w:rsidRPr="00235191">
        <w:rPr>
          <w:rFonts w:ascii="Times New Roman" w:hAnsi="Times New Roman" w:cs="Times New Roman"/>
        </w:rPr>
        <w:t xml:space="preserve">кционерного общества </w:t>
      </w:r>
      <w:r w:rsidR="00197716" w:rsidRPr="00235191">
        <w:rPr>
          <w:rFonts w:ascii="Times New Roman" w:hAnsi="Times New Roman" w:cs="Times New Roman"/>
        </w:rPr>
        <w:t>«Страховая к</w:t>
      </w:r>
      <w:r w:rsidRPr="00235191">
        <w:rPr>
          <w:rFonts w:ascii="Times New Roman" w:hAnsi="Times New Roman" w:cs="Times New Roman"/>
        </w:rPr>
        <w:t>омпания «</w:t>
      </w:r>
      <w:r w:rsidR="00197716" w:rsidRPr="00235191">
        <w:rPr>
          <w:rFonts w:ascii="Times New Roman" w:hAnsi="Times New Roman" w:cs="Times New Roman"/>
        </w:rPr>
        <w:t>Коммес</w:t>
      </w:r>
      <w:proofErr w:type="gramStart"/>
      <w:r w:rsidR="00197716" w:rsidRPr="00235191">
        <w:rPr>
          <w:rFonts w:ascii="Times New Roman" w:hAnsi="Times New Roman" w:cs="Times New Roman"/>
        </w:rPr>
        <w:t>к-</w:t>
      </w:r>
      <w:proofErr w:type="gramEnd"/>
      <w:r w:rsidR="00197716" w:rsidRPr="00235191">
        <w:rPr>
          <w:rFonts w:ascii="Times New Roman" w:hAnsi="Times New Roman" w:cs="Times New Roman"/>
        </w:rPr>
        <w:t xml:space="preserve">Өмiр» </w:t>
      </w:r>
      <w:r w:rsidRPr="00235191">
        <w:rPr>
          <w:rFonts w:ascii="Times New Roman" w:hAnsi="Times New Roman" w:cs="Times New Roman"/>
        </w:rPr>
        <w:t xml:space="preserve">(далее </w:t>
      </w:r>
      <w:r w:rsidR="00812018" w:rsidRPr="00235191">
        <w:rPr>
          <w:rFonts w:ascii="Times New Roman" w:hAnsi="Times New Roman" w:cs="Times New Roman"/>
        </w:rPr>
        <w:t>–</w:t>
      </w:r>
      <w:r w:rsidRPr="00235191">
        <w:rPr>
          <w:rFonts w:ascii="Times New Roman" w:hAnsi="Times New Roman" w:cs="Times New Roman"/>
        </w:rPr>
        <w:t xml:space="preserve"> Кодекс) является сводом правил и рекомендаций корпоративного управления </w:t>
      </w:r>
      <w:r w:rsidR="00197716" w:rsidRPr="00235191">
        <w:rPr>
          <w:rFonts w:ascii="Times New Roman" w:hAnsi="Times New Roman" w:cs="Times New Roman"/>
        </w:rPr>
        <w:t>Акционерного общества «Страховая компания «Коммеск-Өмiр»</w:t>
      </w:r>
      <w:r w:rsidR="00812018" w:rsidRPr="00235191">
        <w:rPr>
          <w:rFonts w:ascii="Times New Roman" w:hAnsi="Times New Roman" w:cs="Times New Roman"/>
        </w:rPr>
        <w:t xml:space="preserve"> (далее – </w:t>
      </w:r>
      <w:r w:rsidRPr="00235191">
        <w:rPr>
          <w:rFonts w:ascii="Times New Roman" w:hAnsi="Times New Roman" w:cs="Times New Roman"/>
        </w:rPr>
        <w:t>Общество), регулирующих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rsidR="00CA2DCF" w:rsidRPr="00235191" w:rsidRDefault="00CA2DCF" w:rsidP="00E51BA1">
      <w:pPr>
        <w:spacing w:after="0" w:line="240" w:lineRule="auto"/>
        <w:ind w:left="709" w:hanging="1"/>
        <w:contextualSpacing/>
        <w:jc w:val="both"/>
        <w:rPr>
          <w:rFonts w:ascii="Times New Roman" w:hAnsi="Times New Roman" w:cs="Times New Roman"/>
        </w:rPr>
      </w:pPr>
      <w:r w:rsidRPr="00235191">
        <w:rPr>
          <w:rFonts w:ascii="Times New Roman" w:hAnsi="Times New Roman" w:cs="Times New Roman"/>
        </w:rPr>
        <w:t>Для обеспечения высокого уровня деловой этики в процессе своей деятельности в отношениях внутри Общества и с другими участниками рынка, Общество следует настоящему Кодексу.</w:t>
      </w:r>
    </w:p>
    <w:p w:rsidR="00CA2DCF" w:rsidRPr="00235191" w:rsidRDefault="00CA2DCF" w:rsidP="00E51BA1">
      <w:pPr>
        <w:spacing w:after="0" w:line="240" w:lineRule="auto"/>
        <w:ind w:left="709" w:hanging="1"/>
        <w:contextualSpacing/>
        <w:jc w:val="both"/>
        <w:rPr>
          <w:rFonts w:ascii="Times New Roman" w:hAnsi="Times New Roman" w:cs="Times New Roman"/>
        </w:rPr>
      </w:pPr>
      <w:r w:rsidRPr="00235191">
        <w:rPr>
          <w:rFonts w:ascii="Times New Roman" w:hAnsi="Times New Roman" w:cs="Times New Roman"/>
        </w:rPr>
        <w:t xml:space="preserve">Кодекс разработан в соответствии с </w:t>
      </w:r>
      <w:r w:rsidR="009C44B0" w:rsidRPr="00235191">
        <w:rPr>
          <w:rFonts w:ascii="Times New Roman" w:hAnsi="Times New Roman" w:cs="Times New Roman"/>
        </w:rPr>
        <w:t>законодательством Республики Казахстан, принципами корпоративного управления, а также с учетом наилучшей международной практики корпоративного поведения, этических норм, потребностей и условий деятельности Общества на текущем этапе его развития.</w:t>
      </w:r>
    </w:p>
    <w:p w:rsidR="00CA2DCF" w:rsidRDefault="00CA2DCF" w:rsidP="00E51BA1">
      <w:pPr>
        <w:spacing w:after="0" w:line="240" w:lineRule="auto"/>
        <w:ind w:left="709" w:hanging="1"/>
        <w:contextualSpacing/>
        <w:jc w:val="both"/>
        <w:rPr>
          <w:rFonts w:ascii="Times New Roman" w:hAnsi="Times New Roman" w:cs="Times New Roman"/>
        </w:rPr>
      </w:pPr>
      <w:r w:rsidRPr="00235191">
        <w:rPr>
          <w:rFonts w:ascii="Times New Roman" w:hAnsi="Times New Roman" w:cs="Times New Roman"/>
        </w:rPr>
        <w:t>Общество добровольно принимает и следует положениям настоящего Кодекса, в стремлении повысить привлекательность Общества для существующих и потенциальных инвесторов.</w:t>
      </w:r>
    </w:p>
    <w:p w:rsidR="00E51BA1" w:rsidRPr="00235191" w:rsidRDefault="00E51BA1" w:rsidP="00E51BA1">
      <w:pPr>
        <w:spacing w:after="0" w:line="240" w:lineRule="auto"/>
        <w:ind w:left="709" w:hanging="1"/>
        <w:contextualSpacing/>
        <w:jc w:val="both"/>
        <w:rPr>
          <w:rFonts w:ascii="Times New Roman" w:hAnsi="Times New Roman" w:cs="Times New Roman"/>
        </w:rPr>
      </w:pPr>
    </w:p>
    <w:p w:rsidR="00177537" w:rsidRPr="00694950" w:rsidRDefault="00F2478D" w:rsidP="00F2478D">
      <w:pPr>
        <w:pStyle w:val="1"/>
        <w:ind w:left="360"/>
      </w:pPr>
      <w:bookmarkStart w:id="3" w:name="_Toc421176416"/>
      <w:r>
        <w:t xml:space="preserve">Глава 1. </w:t>
      </w:r>
      <w:r w:rsidR="00CA2DCF" w:rsidRPr="00694950">
        <w:t>Принципы корпоративного управления</w:t>
      </w:r>
      <w:bookmarkEnd w:id="3"/>
    </w:p>
    <w:p w:rsidR="009C44B0" w:rsidRPr="00E51BA1" w:rsidRDefault="009C44B0" w:rsidP="00E51BA1">
      <w:pPr>
        <w:pStyle w:val="a5"/>
        <w:numPr>
          <w:ilvl w:val="0"/>
          <w:numId w:val="7"/>
        </w:numPr>
        <w:spacing w:after="0" w:line="240" w:lineRule="auto"/>
        <w:ind w:left="709" w:hanging="709"/>
        <w:jc w:val="both"/>
        <w:rPr>
          <w:rFonts w:ascii="Times New Roman" w:hAnsi="Times New Roman" w:cs="Times New Roman"/>
        </w:rPr>
      </w:pPr>
      <w:r w:rsidRPr="00E51BA1">
        <w:rPr>
          <w:rFonts w:ascii="Times New Roman" w:hAnsi="Times New Roman" w:cs="Times New Roman"/>
        </w:rPr>
        <w:t>Настоящий Кодекс регламентирует принципы организации корпоративного управления с учетом:</w:t>
      </w:r>
    </w:p>
    <w:p w:rsidR="009C44B0" w:rsidRPr="00E51BA1" w:rsidRDefault="009C44B0" w:rsidP="00E51BA1">
      <w:pPr>
        <w:pStyle w:val="a5"/>
        <w:numPr>
          <w:ilvl w:val="1"/>
          <w:numId w:val="8"/>
        </w:numPr>
        <w:spacing w:after="0" w:line="240" w:lineRule="auto"/>
        <w:ind w:left="709" w:hanging="709"/>
        <w:jc w:val="both"/>
        <w:rPr>
          <w:rFonts w:ascii="Times New Roman" w:hAnsi="Times New Roman" w:cs="Times New Roman"/>
        </w:rPr>
      </w:pPr>
      <w:r w:rsidRPr="00E51BA1">
        <w:rPr>
          <w:rFonts w:ascii="Times New Roman" w:hAnsi="Times New Roman" w:cs="Times New Roman"/>
        </w:rPr>
        <w:t>четкого разделения обязанностей между органами Общества и структурными подразделениями;</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обязательного исполнения Кодекса в целях обеспечения высокого уровня этики в отношениях между акционерами, органами </w:t>
      </w:r>
      <w:r w:rsidR="00177537">
        <w:rPr>
          <w:rFonts w:ascii="Times New Roman" w:hAnsi="Times New Roman" w:cs="Times New Roman"/>
        </w:rPr>
        <w:t xml:space="preserve">Общества </w:t>
      </w:r>
      <w:r w:rsidRPr="00235191">
        <w:rPr>
          <w:rFonts w:ascii="Times New Roman" w:hAnsi="Times New Roman" w:cs="Times New Roman"/>
        </w:rPr>
        <w:t>и должностными лицами, а также в отношениях Общества с третьими лицами;</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активного участия членов Совета директоров и иных руководящих работников в осуществлении постоянного внутреннего </w:t>
      </w:r>
      <w:proofErr w:type="gramStart"/>
      <w:r w:rsidRPr="00235191">
        <w:rPr>
          <w:rFonts w:ascii="Times New Roman" w:hAnsi="Times New Roman" w:cs="Times New Roman"/>
        </w:rPr>
        <w:t>контроля за</w:t>
      </w:r>
      <w:proofErr w:type="gramEnd"/>
      <w:r w:rsidRPr="00235191">
        <w:rPr>
          <w:rFonts w:ascii="Times New Roman" w:hAnsi="Times New Roman" w:cs="Times New Roman"/>
        </w:rPr>
        <w:t xml:space="preserve"> деятельностью Общества и управлением рисками;</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независимости принятия решений Советом директоров и руководящими работниками</w:t>
      </w:r>
      <w:r w:rsidR="00177537">
        <w:rPr>
          <w:rFonts w:ascii="Times New Roman" w:hAnsi="Times New Roman" w:cs="Times New Roman"/>
        </w:rPr>
        <w:t xml:space="preserve"> Общества</w:t>
      </w:r>
      <w:r w:rsidRPr="00235191">
        <w:rPr>
          <w:rFonts w:ascii="Times New Roman" w:hAnsi="Times New Roman" w:cs="Times New Roman"/>
        </w:rPr>
        <w:t>;</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обязательного протоколирования решений Совета директоров и руководящих работников </w:t>
      </w:r>
      <w:r w:rsidR="00177537">
        <w:rPr>
          <w:rFonts w:ascii="Times New Roman" w:hAnsi="Times New Roman" w:cs="Times New Roman"/>
        </w:rPr>
        <w:t xml:space="preserve">Общества </w:t>
      </w:r>
      <w:r w:rsidRPr="00235191">
        <w:rPr>
          <w:rFonts w:ascii="Times New Roman" w:hAnsi="Times New Roman" w:cs="Times New Roman"/>
        </w:rPr>
        <w:t>с приложением документов, на основании которых было принято решение;</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письменного оформления обязательства руководящих работников </w:t>
      </w:r>
      <w:r w:rsidR="00177537">
        <w:rPr>
          <w:rFonts w:ascii="Times New Roman" w:hAnsi="Times New Roman" w:cs="Times New Roman"/>
        </w:rPr>
        <w:t xml:space="preserve">Общества </w:t>
      </w:r>
      <w:r w:rsidRPr="00235191">
        <w:rPr>
          <w:rFonts w:ascii="Times New Roman" w:hAnsi="Times New Roman" w:cs="Times New Roman"/>
        </w:rPr>
        <w:t>воздерживаться от действий, которые прямо или косвенно способны привести к возникновению конфликта между их интересами и интересами Общества в целом, а в случае возникновения такого конфликта - обязательства своевременного информирования об этом Совета директоров</w:t>
      </w:r>
      <w:r w:rsidR="00177537">
        <w:rPr>
          <w:rFonts w:ascii="Times New Roman" w:hAnsi="Times New Roman" w:cs="Times New Roman"/>
        </w:rPr>
        <w:t xml:space="preserve"> Общества</w:t>
      </w:r>
      <w:r w:rsidRPr="00235191">
        <w:rPr>
          <w:rFonts w:ascii="Times New Roman" w:hAnsi="Times New Roman" w:cs="Times New Roman"/>
        </w:rPr>
        <w:t>;</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соответствия руководящих работников требованиям уполномоченного органа;</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постоянного совершенствования качества контрольных и управленческих функций руководящих работников;</w:t>
      </w:r>
    </w:p>
    <w:p w:rsidR="009C44B0" w:rsidRPr="00235191" w:rsidRDefault="009C44B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общепринятых норм профессиональной этики;</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Корпоративное управление Общества строится на основах справедливости, честности, ответственности, прозрачности, профессионализма и компетентности. Эффективная структура корпоративного управления предполагает уважение прав и интересов всех заинтересованных в деятельности Общества лиц и способствует успешной деятельности Общества, включая осуществление и расширение спектра страховых услуг в соответствии с международными нормами, стандартами и законодательством Республики Казахстан, поддержанию финансовой стабильности и прибыльности Общества.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Принципы корпоративного управления, изложенные в настоящей главе, направлены на создание доверия в отношениях, возникающих в процессе управления Обществом</w:t>
      </w:r>
      <w:r w:rsidR="00445675">
        <w:rPr>
          <w:rFonts w:ascii="Times New Roman" w:hAnsi="Times New Roman" w:cs="Times New Roman"/>
        </w:rPr>
        <w:t>,</w:t>
      </w:r>
      <w:r w:rsidRPr="00235191">
        <w:rPr>
          <w:rFonts w:ascii="Times New Roman" w:hAnsi="Times New Roman" w:cs="Times New Roman"/>
        </w:rPr>
        <w:t xml:space="preserve"> и являются основой всех правил и рекомендаций, содержащихся в последующих главах Кодекса.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Основополагающими принципами настоящего Кодекса являются:</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 защиты прав и интересов акционеров Общества;</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принцип эффективного управления </w:t>
      </w:r>
      <w:r w:rsidR="00622F24" w:rsidRPr="00235191">
        <w:rPr>
          <w:rFonts w:ascii="Times New Roman" w:hAnsi="Times New Roman" w:cs="Times New Roman"/>
        </w:rPr>
        <w:t>Обществом</w:t>
      </w:r>
      <w:r w:rsidR="00F82356" w:rsidRPr="00235191">
        <w:rPr>
          <w:rFonts w:ascii="Times New Roman" w:hAnsi="Times New Roman" w:cs="Times New Roman"/>
        </w:rPr>
        <w:t xml:space="preserve"> Советом д</w:t>
      </w:r>
      <w:r w:rsidRPr="00235191">
        <w:rPr>
          <w:rFonts w:ascii="Times New Roman" w:hAnsi="Times New Roman" w:cs="Times New Roman"/>
        </w:rPr>
        <w:t>иректоров и Правлением;</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w:t>
      </w:r>
      <w:r w:rsidR="00445675">
        <w:rPr>
          <w:rFonts w:ascii="Times New Roman" w:hAnsi="Times New Roman" w:cs="Times New Roman"/>
        </w:rPr>
        <w:t>ы</w:t>
      </w:r>
      <w:r w:rsidRPr="00235191">
        <w:rPr>
          <w:rFonts w:ascii="Times New Roman" w:hAnsi="Times New Roman" w:cs="Times New Roman"/>
        </w:rPr>
        <w:t xml:space="preserve"> прозрачности</w:t>
      </w:r>
      <w:r w:rsidR="00396077">
        <w:rPr>
          <w:rFonts w:ascii="Times New Roman" w:hAnsi="Times New Roman" w:cs="Times New Roman"/>
        </w:rPr>
        <w:t>, своевременности</w:t>
      </w:r>
      <w:r w:rsidRPr="00235191">
        <w:rPr>
          <w:rFonts w:ascii="Times New Roman" w:hAnsi="Times New Roman" w:cs="Times New Roman"/>
        </w:rPr>
        <w:t xml:space="preserve"> и объективности раскрытия информации о деятельности Общества;</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принципы законности и этики;</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 эффективной дивидендной политики;</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 эффективной кадровой политики;</w:t>
      </w:r>
    </w:p>
    <w:p w:rsidR="00CA2DCF" w:rsidRPr="00235191" w:rsidRDefault="00445675" w:rsidP="00E51BA1">
      <w:pPr>
        <w:pStyle w:val="a5"/>
        <w:numPr>
          <w:ilvl w:val="1"/>
          <w:numId w:val="8"/>
        </w:numPr>
        <w:spacing w:after="0" w:line="240" w:lineRule="auto"/>
        <w:ind w:left="709" w:hanging="709"/>
        <w:jc w:val="both"/>
        <w:rPr>
          <w:rFonts w:ascii="Times New Roman" w:hAnsi="Times New Roman" w:cs="Times New Roman"/>
        </w:rPr>
      </w:pPr>
      <w:r>
        <w:rPr>
          <w:rFonts w:ascii="Times New Roman" w:hAnsi="Times New Roman" w:cs="Times New Roman"/>
        </w:rPr>
        <w:t xml:space="preserve">принцип </w:t>
      </w:r>
      <w:r w:rsidR="00CA2DCF" w:rsidRPr="00235191">
        <w:rPr>
          <w:rFonts w:ascii="Times New Roman" w:hAnsi="Times New Roman" w:cs="Times New Roman"/>
        </w:rPr>
        <w:t>охран</w:t>
      </w:r>
      <w:r>
        <w:rPr>
          <w:rFonts w:ascii="Times New Roman" w:hAnsi="Times New Roman" w:cs="Times New Roman"/>
        </w:rPr>
        <w:t>ы</w:t>
      </w:r>
      <w:r w:rsidR="00CA2DCF" w:rsidRPr="00235191">
        <w:rPr>
          <w:rFonts w:ascii="Times New Roman" w:hAnsi="Times New Roman" w:cs="Times New Roman"/>
        </w:rPr>
        <w:t xml:space="preserve"> окружающей среды;</w:t>
      </w:r>
    </w:p>
    <w:p w:rsidR="00CA2DCF" w:rsidRPr="00235191" w:rsidRDefault="00396077" w:rsidP="00E51BA1">
      <w:pPr>
        <w:pStyle w:val="a5"/>
        <w:numPr>
          <w:ilvl w:val="1"/>
          <w:numId w:val="8"/>
        </w:numPr>
        <w:spacing w:after="0" w:line="240" w:lineRule="auto"/>
        <w:ind w:left="709" w:hanging="709"/>
        <w:jc w:val="both"/>
        <w:rPr>
          <w:rFonts w:ascii="Times New Roman" w:hAnsi="Times New Roman" w:cs="Times New Roman"/>
        </w:rPr>
      </w:pPr>
      <w:r>
        <w:rPr>
          <w:rFonts w:ascii="Times New Roman" w:hAnsi="Times New Roman" w:cs="Times New Roman"/>
        </w:rPr>
        <w:t>принцип</w:t>
      </w:r>
      <w:r w:rsidR="00CA2DCF" w:rsidRPr="00235191">
        <w:rPr>
          <w:rFonts w:ascii="Times New Roman" w:hAnsi="Times New Roman" w:cs="Times New Roman"/>
        </w:rPr>
        <w:t xml:space="preserve"> регулирования корпоративных конфликтов.</w:t>
      </w:r>
    </w:p>
    <w:p w:rsidR="00CA2DCF" w:rsidRPr="00235191" w:rsidRDefault="004E1569" w:rsidP="00E51BA1">
      <w:pPr>
        <w:pStyle w:val="a5"/>
        <w:numPr>
          <w:ilvl w:val="0"/>
          <w:numId w:val="7"/>
        </w:numPr>
        <w:spacing w:after="0" w:line="240" w:lineRule="auto"/>
        <w:ind w:left="709" w:hanging="709"/>
        <w:jc w:val="both"/>
        <w:rPr>
          <w:rFonts w:ascii="Times New Roman" w:hAnsi="Times New Roman" w:cs="Times New Roman"/>
        </w:rPr>
      </w:pPr>
      <w:r w:rsidRPr="00E51BA1">
        <w:rPr>
          <w:rFonts w:ascii="Times New Roman" w:hAnsi="Times New Roman" w:cs="Times New Roman"/>
        </w:rPr>
        <w:lastRenderedPageBreak/>
        <w:t>К</w:t>
      </w:r>
      <w:r w:rsidR="00CA2DCF" w:rsidRPr="00235191">
        <w:rPr>
          <w:rFonts w:ascii="Times New Roman" w:hAnsi="Times New Roman" w:cs="Times New Roman"/>
        </w:rPr>
        <w:t>орпоративно</w:t>
      </w:r>
      <w:r w:rsidRPr="00E51BA1">
        <w:rPr>
          <w:rFonts w:ascii="Times New Roman" w:hAnsi="Times New Roman" w:cs="Times New Roman"/>
        </w:rPr>
        <w:t>е</w:t>
      </w:r>
      <w:r w:rsidR="00CA2DCF" w:rsidRPr="00235191">
        <w:rPr>
          <w:rFonts w:ascii="Times New Roman" w:hAnsi="Times New Roman" w:cs="Times New Roman"/>
        </w:rPr>
        <w:t xml:space="preserve"> управлени</w:t>
      </w:r>
      <w:r w:rsidRPr="00E51BA1">
        <w:rPr>
          <w:rFonts w:ascii="Times New Roman" w:hAnsi="Times New Roman" w:cs="Times New Roman"/>
        </w:rPr>
        <w:t>е</w:t>
      </w:r>
      <w:r w:rsidR="00CA2DCF" w:rsidRPr="00235191">
        <w:rPr>
          <w:rFonts w:ascii="Times New Roman" w:hAnsi="Times New Roman" w:cs="Times New Roman"/>
        </w:rPr>
        <w:t xml:space="preserve"> Общества должн</w:t>
      </w:r>
      <w:r w:rsidRPr="00E51BA1">
        <w:rPr>
          <w:rFonts w:ascii="Times New Roman" w:hAnsi="Times New Roman" w:cs="Times New Roman"/>
        </w:rPr>
        <w:t>о</w:t>
      </w:r>
      <w:r w:rsidR="00CA2DCF" w:rsidRPr="00235191">
        <w:rPr>
          <w:rFonts w:ascii="Times New Roman" w:hAnsi="Times New Roman" w:cs="Times New Roman"/>
        </w:rPr>
        <w:t xml:space="preserve"> соответствовать законодательству Республики Казахстан и четко определять разделение обязанностей между различными органами Общества.</w:t>
      </w:r>
    </w:p>
    <w:p w:rsidR="00CA2DCF" w:rsidRPr="00235191" w:rsidRDefault="00E51BA1" w:rsidP="00E51BA1">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С</w:t>
      </w:r>
      <w:r w:rsidR="00CA2DCF" w:rsidRPr="00235191">
        <w:rPr>
          <w:rFonts w:ascii="Times New Roman" w:hAnsi="Times New Roman" w:cs="Times New Roman"/>
        </w:rPr>
        <w:t>ледование принципам корпоративного управления Общества должно содействовать созданию эффективного подхода для проведения объективного анализа деятельности Общества и получения соответствующих рекомендаций от аналитиков, финансовых консультантов, рейтинговых агентств.</w:t>
      </w:r>
    </w:p>
    <w:p w:rsidR="00CA2DCF" w:rsidRPr="00235191" w:rsidRDefault="00CA2DCF" w:rsidP="00600200">
      <w:pPr>
        <w:spacing w:after="0" w:line="240" w:lineRule="auto"/>
        <w:ind w:firstLine="709"/>
        <w:jc w:val="both"/>
        <w:rPr>
          <w:rFonts w:ascii="Times New Roman" w:hAnsi="Times New Roman" w:cs="Times New Roman"/>
        </w:rPr>
      </w:pPr>
    </w:p>
    <w:p w:rsidR="00CA2DCF" w:rsidRPr="00235191" w:rsidRDefault="00CA2DCF" w:rsidP="00734060">
      <w:pPr>
        <w:pStyle w:val="1"/>
      </w:pPr>
      <w:bookmarkStart w:id="4" w:name="_Toc421176417"/>
      <w:r w:rsidRPr="00235191">
        <w:t>Раздел 1. Принцип защиты прав и интересов акционеров Общества</w:t>
      </w:r>
      <w:bookmarkEnd w:id="4"/>
    </w:p>
    <w:p w:rsidR="00CA2DCF" w:rsidRPr="00D67D3D" w:rsidRDefault="00CA2DCF" w:rsidP="00E51BA1">
      <w:pPr>
        <w:pStyle w:val="a5"/>
        <w:numPr>
          <w:ilvl w:val="0"/>
          <w:numId w:val="7"/>
        </w:numPr>
        <w:spacing w:after="0" w:line="240" w:lineRule="auto"/>
        <w:ind w:left="709" w:hanging="709"/>
        <w:jc w:val="both"/>
        <w:rPr>
          <w:rFonts w:ascii="Times New Roman" w:hAnsi="Times New Roman" w:cs="Times New Roman"/>
        </w:rPr>
      </w:pPr>
      <w:r w:rsidRPr="00D67D3D">
        <w:rPr>
          <w:rFonts w:ascii="Times New Roman" w:hAnsi="Times New Roman" w:cs="Times New Roman"/>
        </w:rPr>
        <w:t>Общество обеспечивает реализацию основных прав акционеров</w:t>
      </w:r>
      <w:r w:rsidR="00396077">
        <w:rPr>
          <w:rFonts w:ascii="Times New Roman" w:hAnsi="Times New Roman" w:cs="Times New Roman"/>
        </w:rPr>
        <w:t xml:space="preserve"> закрепленных законодательством. </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обеспечивает эффективное участие акционеров в принятии ключевых решений корпоративного управления Общества. Акционеры должны иметь возможность высказать свое мнение о политике вознаграждения для членов Совета директоров.</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Заинтересованные лица, а также работники Общества, должны иметь право свободно сообщать Совету директоров о незаконных и неэтичных действиях должностных лиц Общества и их права не должны ущемляться.</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должн</w:t>
      </w:r>
      <w:r w:rsidR="007F7585">
        <w:rPr>
          <w:rFonts w:ascii="Times New Roman" w:hAnsi="Times New Roman" w:cs="Times New Roman"/>
        </w:rPr>
        <w:t>о</w:t>
      </w:r>
      <w:r w:rsidRPr="00235191">
        <w:rPr>
          <w:rFonts w:ascii="Times New Roman" w:hAnsi="Times New Roman" w:cs="Times New Roman"/>
        </w:rPr>
        <w:t xml:space="preserve"> доводить до сведения своих акционеров информацию о деятельности Общества, затрагивающую интересы акционеров Общества в порядке, предусмотренном Уставом.</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Информаци</w:t>
      </w:r>
      <w:r w:rsidR="00396077">
        <w:rPr>
          <w:rFonts w:ascii="Times New Roman" w:hAnsi="Times New Roman" w:cs="Times New Roman"/>
        </w:rPr>
        <w:t>я, затрагивающая</w:t>
      </w:r>
      <w:r w:rsidRPr="00235191">
        <w:rPr>
          <w:rFonts w:ascii="Times New Roman" w:hAnsi="Times New Roman" w:cs="Times New Roman"/>
        </w:rPr>
        <w:t xml:space="preserve"> интересы акционеров Общества</w:t>
      </w:r>
      <w:r w:rsidR="00396077">
        <w:rPr>
          <w:rFonts w:ascii="Times New Roman" w:hAnsi="Times New Roman" w:cs="Times New Roman"/>
        </w:rPr>
        <w:t xml:space="preserve"> устанавливается законодательством.</w:t>
      </w:r>
    </w:p>
    <w:p w:rsidR="000B7287"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Правление </w:t>
      </w:r>
      <w:r w:rsidR="000B7287" w:rsidRPr="00235191">
        <w:rPr>
          <w:rFonts w:ascii="Times New Roman" w:hAnsi="Times New Roman" w:cs="Times New Roman"/>
        </w:rPr>
        <w:t>обязано обосновывать планируемое изменение в деятельности Общества и предоставлять конкретные перспективы сохранения и защиты прав акционеров.</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обеспечивает равно</w:t>
      </w:r>
      <w:r w:rsidR="000B7287" w:rsidRPr="00235191">
        <w:rPr>
          <w:rFonts w:ascii="Times New Roman" w:hAnsi="Times New Roman" w:cs="Times New Roman"/>
        </w:rPr>
        <w:t>е</w:t>
      </w:r>
      <w:r w:rsidRPr="00235191">
        <w:rPr>
          <w:rFonts w:ascii="Times New Roman" w:hAnsi="Times New Roman" w:cs="Times New Roman"/>
        </w:rPr>
        <w:t xml:space="preserve"> отношение ко всем акционерам.</w:t>
      </w:r>
    </w:p>
    <w:p w:rsidR="007F7585" w:rsidRDefault="007F7585" w:rsidP="00235191">
      <w:pPr>
        <w:spacing w:after="0" w:line="240" w:lineRule="auto"/>
        <w:contextualSpacing/>
        <w:jc w:val="center"/>
        <w:rPr>
          <w:rFonts w:ascii="Times New Roman" w:hAnsi="Times New Roman" w:cs="Times New Roman"/>
          <w:b/>
        </w:rPr>
      </w:pPr>
    </w:p>
    <w:p w:rsidR="00CA2DCF" w:rsidRPr="00235191" w:rsidRDefault="00CA2DCF" w:rsidP="00734060">
      <w:pPr>
        <w:pStyle w:val="1"/>
      </w:pPr>
      <w:bookmarkStart w:id="5" w:name="_Toc421176418"/>
      <w:r w:rsidRPr="00235191">
        <w:t xml:space="preserve">Раздел 2. Принцип эффективного управления </w:t>
      </w:r>
      <w:r w:rsidR="00622F24" w:rsidRPr="00235191">
        <w:t>Обществом</w:t>
      </w:r>
      <w:r w:rsidRPr="00235191">
        <w:t xml:space="preserve"> Советом директоров и Правлением</w:t>
      </w:r>
      <w:bookmarkEnd w:id="5"/>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Принципы деятельности Совета директоров:</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Деятельность Совета директоров Общества строится на основе принципа соблюдения прав и интересов акционеров и направлена на повышение уровня доходности Общества.</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предоставляет акционерам взвешенную и четкую оценку достигнутых результатов и перспектив Общества посредством объективного мониторинга состояния текущей деятельности Общества и обеспечивает поддержание и функционирование надежной системы внутреннего контроля и независимого аудита с целью сохранения инвестиций акционеров и активов Общества.</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обеспечивает эффективную работу системы управления рисками, контролирует и регулирует корпоративные конфликты интересов в Обществе.</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обеспечивает полную прозрачность своей деятельности перед акционерами Общества.</w:t>
      </w:r>
    </w:p>
    <w:p w:rsidR="0091788D" w:rsidRPr="00235191" w:rsidRDefault="0091788D"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несет ответственность по раскрытию информации и информационному освещению деятельности Общества в порядке определенном законодательством, и обязан обосновать классификацию информации и обеспечить защиту и сохранность внутренней (служебной) информации.</w:t>
      </w:r>
    </w:p>
    <w:p w:rsidR="0091788D" w:rsidRPr="00235191" w:rsidRDefault="0091788D"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Совет директоров осуществляет </w:t>
      </w:r>
      <w:proofErr w:type="gramStart"/>
      <w:r w:rsidRPr="00235191">
        <w:rPr>
          <w:rFonts w:ascii="Times New Roman" w:hAnsi="Times New Roman" w:cs="Times New Roman"/>
        </w:rPr>
        <w:t>контроль за</w:t>
      </w:r>
      <w:proofErr w:type="gramEnd"/>
      <w:r w:rsidRPr="00235191">
        <w:rPr>
          <w:rFonts w:ascii="Times New Roman" w:hAnsi="Times New Roman" w:cs="Times New Roman"/>
        </w:rPr>
        <w:t xml:space="preserve"> деятельностью Правления.</w:t>
      </w:r>
      <w:r w:rsidR="00E86B48" w:rsidRPr="00E86B48">
        <w:rPr>
          <w:rFonts w:ascii="Times New Roman" w:hAnsi="Times New Roman" w:cs="Times New Roman"/>
        </w:rPr>
        <w:t xml:space="preserve"> </w:t>
      </w:r>
      <w:r w:rsidR="00E86B48">
        <w:rPr>
          <w:rFonts w:ascii="Times New Roman" w:hAnsi="Times New Roman" w:cs="Times New Roman"/>
        </w:rPr>
        <w:t xml:space="preserve">Члены Совета директоров и Правления стремятся к </w:t>
      </w:r>
      <w:r w:rsidR="00E86B48" w:rsidRPr="00235191">
        <w:rPr>
          <w:rFonts w:ascii="Times New Roman" w:hAnsi="Times New Roman" w:cs="Times New Roman"/>
        </w:rPr>
        <w:t>постоянно</w:t>
      </w:r>
      <w:r w:rsidR="00E86B48">
        <w:rPr>
          <w:rFonts w:ascii="Times New Roman" w:hAnsi="Times New Roman" w:cs="Times New Roman"/>
        </w:rPr>
        <w:t>му</w:t>
      </w:r>
      <w:r w:rsidR="00E86B48" w:rsidRPr="00235191">
        <w:rPr>
          <w:rFonts w:ascii="Times New Roman" w:hAnsi="Times New Roman" w:cs="Times New Roman"/>
        </w:rPr>
        <w:t xml:space="preserve"> совершенствовани</w:t>
      </w:r>
      <w:r w:rsidR="00E86B48">
        <w:rPr>
          <w:rFonts w:ascii="Times New Roman" w:hAnsi="Times New Roman" w:cs="Times New Roman"/>
        </w:rPr>
        <w:t>ю</w:t>
      </w:r>
      <w:r w:rsidR="00E86B48" w:rsidRPr="00235191">
        <w:rPr>
          <w:rFonts w:ascii="Times New Roman" w:hAnsi="Times New Roman" w:cs="Times New Roman"/>
        </w:rPr>
        <w:t xml:space="preserve"> качества контрольных и управленческих функций</w:t>
      </w:r>
      <w:r w:rsidR="00E86B48">
        <w:rPr>
          <w:rFonts w:ascii="Times New Roman" w:hAnsi="Times New Roman" w:cs="Times New Roman"/>
        </w:rPr>
        <w:t>.</w:t>
      </w:r>
      <w:r w:rsidR="00E86B48" w:rsidRPr="00235191">
        <w:rPr>
          <w:rFonts w:ascii="Times New Roman" w:hAnsi="Times New Roman" w:cs="Times New Roman"/>
        </w:rPr>
        <w:t xml:space="preserve"> </w:t>
      </w:r>
    </w:p>
    <w:p w:rsidR="0091788D" w:rsidRPr="00235191" w:rsidRDefault="007B2046" w:rsidP="00E51BA1">
      <w:pPr>
        <w:pStyle w:val="a5"/>
        <w:numPr>
          <w:ilvl w:val="0"/>
          <w:numId w:val="7"/>
        </w:numPr>
        <w:spacing w:after="0" w:line="240" w:lineRule="auto"/>
        <w:ind w:left="709" w:hanging="709"/>
        <w:jc w:val="both"/>
        <w:rPr>
          <w:rFonts w:ascii="Times New Roman" w:hAnsi="Times New Roman" w:cs="Times New Roman"/>
        </w:rPr>
      </w:pPr>
      <w:proofErr w:type="gramStart"/>
      <w:r>
        <w:rPr>
          <w:rFonts w:ascii="Times New Roman" w:hAnsi="Times New Roman" w:cs="Times New Roman"/>
        </w:rPr>
        <w:t>П</w:t>
      </w:r>
      <w:r w:rsidR="0091788D" w:rsidRPr="00235191">
        <w:rPr>
          <w:rFonts w:ascii="Times New Roman" w:hAnsi="Times New Roman" w:cs="Times New Roman"/>
        </w:rPr>
        <w:t>орядок ознакомления члена Совета директоров с делами и процессами деятельности, порядок прекращения полномочий члена Совета директоров в случае переизбрания как досрочного, так и очередного, порядок добровольного сложения полномочий, меры ответственности за невыполнение возложенных обязательств, порядок созыва и проведения заседаний Совета директоров определяются Уставом, внутренними документами Общества и действующим законодательством Республики Казахстан и утверждаются Общим собранием акционеров Общества.</w:t>
      </w:r>
      <w:proofErr w:type="gramEnd"/>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Принципы деятельности Правления:</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Правление осуществляет руководство текущей деятельностью Общества и ее соответствие решениям Общего собрания акционеров и Совета директоров, </w:t>
      </w:r>
      <w:r w:rsidR="00A115D4" w:rsidRPr="00235191">
        <w:rPr>
          <w:rFonts w:ascii="Times New Roman" w:hAnsi="Times New Roman" w:cs="Times New Roman"/>
        </w:rPr>
        <w:t xml:space="preserve">положения </w:t>
      </w:r>
      <w:r w:rsidRPr="00235191">
        <w:rPr>
          <w:rFonts w:ascii="Times New Roman" w:hAnsi="Times New Roman" w:cs="Times New Roman"/>
        </w:rPr>
        <w:t>которых обеспечивают эффективность корпоративного управления.</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lastRenderedPageBreak/>
        <w:t xml:space="preserve">Деятельность Правления Общества строится на основе принципа соблюдения интересов Общества и акционеров, полностью </w:t>
      </w:r>
      <w:r w:rsidR="00A115D4" w:rsidRPr="00235191">
        <w:rPr>
          <w:rFonts w:ascii="Times New Roman" w:hAnsi="Times New Roman" w:cs="Times New Roman"/>
        </w:rPr>
        <w:t xml:space="preserve">подотчетна </w:t>
      </w:r>
      <w:r w:rsidRPr="00235191">
        <w:rPr>
          <w:rFonts w:ascii="Times New Roman" w:hAnsi="Times New Roman" w:cs="Times New Roman"/>
        </w:rPr>
        <w:t>решениям Общего собрания акционеров и Совета директоров Общества.</w:t>
      </w:r>
    </w:p>
    <w:p w:rsidR="009E187A" w:rsidRPr="00235191" w:rsidRDefault="009E187A" w:rsidP="00235191">
      <w:pPr>
        <w:spacing w:after="0" w:line="240" w:lineRule="auto"/>
        <w:contextualSpacing/>
        <w:jc w:val="both"/>
        <w:rPr>
          <w:rFonts w:ascii="Times New Roman" w:hAnsi="Times New Roman" w:cs="Times New Roman"/>
        </w:rPr>
      </w:pPr>
    </w:p>
    <w:p w:rsidR="00CA2DCF" w:rsidRPr="00235191" w:rsidRDefault="00CA2DCF" w:rsidP="00734060">
      <w:pPr>
        <w:pStyle w:val="1"/>
      </w:pPr>
      <w:bookmarkStart w:id="6" w:name="_Toc421176419"/>
      <w:r w:rsidRPr="00235191">
        <w:t>Раздел 3. Принципы прозрачности</w:t>
      </w:r>
      <w:r w:rsidR="001215FF">
        <w:t>, своевременности</w:t>
      </w:r>
      <w:r w:rsidRPr="00235191">
        <w:t xml:space="preserve"> и объективности раскрытия информации о деятельности Общества</w:t>
      </w:r>
      <w:bookmarkEnd w:id="6"/>
    </w:p>
    <w:p w:rsidR="00A115D4" w:rsidRPr="00235191" w:rsidRDefault="00A115D4"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Раскрытие информации о деятельности Общества должно способствовать позитивному решению инвесторов об участии в финансировании деятельности Общества.</w:t>
      </w:r>
    </w:p>
    <w:p w:rsidR="00A115D4" w:rsidRPr="00235191" w:rsidRDefault="00A115D4"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регулярно предоставляет информацию о существенных корпоративных событиях в деятельности Общества и в то же время следует строгим и надежным механизмам раскрытия и конфиденциальности внутренней (непубличной) информации, определенной Советом директоров.</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своевременно раскрывает информацию об основных результатах, планах и перспективах своей деятельности, которая может существенно повлиять на имущественные и иные права акционеров и инвесторов, а также своевременно и в полном объеме отвечает на письменные запросы акционеров в соответствии с законодательством Республики Казахстан, Уставом и внутренними документами Общества.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Процедуры и правила </w:t>
      </w:r>
      <w:r w:rsidR="004E1569">
        <w:rPr>
          <w:rFonts w:ascii="Times New Roman" w:hAnsi="Times New Roman" w:cs="Times New Roman"/>
        </w:rPr>
        <w:t xml:space="preserve">составления </w:t>
      </w:r>
      <w:r w:rsidRPr="006118BC">
        <w:rPr>
          <w:rFonts w:ascii="Times New Roman" w:hAnsi="Times New Roman" w:cs="Times New Roman"/>
        </w:rPr>
        <w:t>финансово</w:t>
      </w:r>
      <w:r w:rsidR="004E1569" w:rsidRPr="006118BC">
        <w:rPr>
          <w:rFonts w:ascii="Times New Roman" w:hAnsi="Times New Roman" w:cs="Times New Roman"/>
        </w:rPr>
        <w:t>й</w:t>
      </w:r>
      <w:r w:rsidRPr="006118BC">
        <w:rPr>
          <w:rFonts w:ascii="Times New Roman" w:hAnsi="Times New Roman" w:cs="Times New Roman"/>
        </w:rPr>
        <w:t xml:space="preserve"> отчет</w:t>
      </w:r>
      <w:r w:rsidR="004E1569" w:rsidRPr="006118BC">
        <w:rPr>
          <w:rFonts w:ascii="Times New Roman" w:hAnsi="Times New Roman" w:cs="Times New Roman"/>
        </w:rPr>
        <w:t>ности</w:t>
      </w:r>
      <w:r w:rsidRPr="00235191">
        <w:rPr>
          <w:rFonts w:ascii="Times New Roman" w:hAnsi="Times New Roman" w:cs="Times New Roman"/>
        </w:rPr>
        <w:t xml:space="preserve"> и аудита направлены на обеспечение доверия со стороны акционеров и инвесторов к деятельности Общества.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Ведение финансовой отчетности и проведение аудита строятся на следующих принципах:</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A2DCF" w:rsidRPr="00235191" w:rsidRDefault="00CA2DCF" w:rsidP="00E51BA1">
      <w:pPr>
        <w:pStyle w:val="a5"/>
        <w:numPr>
          <w:ilvl w:val="1"/>
          <w:numId w:val="8"/>
        </w:numPr>
        <w:spacing w:after="0" w:line="240" w:lineRule="auto"/>
        <w:ind w:left="432"/>
        <w:jc w:val="both"/>
        <w:rPr>
          <w:rFonts w:ascii="Times New Roman" w:hAnsi="Times New Roman" w:cs="Times New Roman"/>
        </w:rPr>
      </w:pPr>
      <w:r w:rsidRPr="00235191">
        <w:rPr>
          <w:rFonts w:ascii="Times New Roman" w:hAnsi="Times New Roman" w:cs="Times New Roman"/>
        </w:rPr>
        <w:t>полнота и достоверность;</w:t>
      </w:r>
    </w:p>
    <w:p w:rsidR="00CA2DCF" w:rsidRPr="00235191" w:rsidRDefault="00B858F2"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объективность и независимость</w:t>
      </w:r>
      <w:r w:rsidR="00CA2DCF" w:rsidRPr="00235191">
        <w:rPr>
          <w:rFonts w:ascii="Times New Roman" w:hAnsi="Times New Roman" w:cs="Times New Roman"/>
        </w:rPr>
        <w:t>;</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профессионализм и компетентность;</w:t>
      </w:r>
    </w:p>
    <w:p w:rsidR="00B858F2"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регулярность и эффективность.</w:t>
      </w:r>
    </w:p>
    <w:p w:rsidR="00CA2DCF"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Правление Общества несет ответственность за полноту и достоверность предоставляемой </w:t>
      </w:r>
      <w:r w:rsidR="00B858F2" w:rsidRPr="00235191">
        <w:rPr>
          <w:rFonts w:ascii="Times New Roman" w:hAnsi="Times New Roman" w:cs="Times New Roman"/>
        </w:rPr>
        <w:t xml:space="preserve">финансовой </w:t>
      </w:r>
      <w:r w:rsidRPr="00235191">
        <w:rPr>
          <w:rFonts w:ascii="Times New Roman" w:hAnsi="Times New Roman" w:cs="Times New Roman"/>
        </w:rPr>
        <w:t>информации в соответствии с требованиями законодательства Республики Казахстан.</w:t>
      </w:r>
    </w:p>
    <w:p w:rsidR="00CA2DCF" w:rsidRPr="00235191" w:rsidRDefault="00CA2DCF" w:rsidP="00734060">
      <w:pPr>
        <w:pStyle w:val="1"/>
      </w:pPr>
      <w:bookmarkStart w:id="7" w:name="_Toc421176420"/>
      <w:r w:rsidRPr="00235191">
        <w:t>Раздел 4. Принципы законности и этики</w:t>
      </w:r>
      <w:bookmarkEnd w:id="7"/>
    </w:p>
    <w:p w:rsidR="00CA2DCF"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действует в строгом соответствии с законодательством Республики Казахстан, общепринятыми принципами (обычаями) деловой этики и внутренними документами Общества. Внутренние документы Общества разрабатываются на основе</w:t>
      </w:r>
      <w:r w:rsidR="00F252FB" w:rsidRPr="00235191">
        <w:rPr>
          <w:rFonts w:ascii="Times New Roman" w:hAnsi="Times New Roman" w:cs="Times New Roman"/>
        </w:rPr>
        <w:t xml:space="preserve"> требований </w:t>
      </w:r>
      <w:r w:rsidRPr="00235191">
        <w:rPr>
          <w:rFonts w:ascii="Times New Roman" w:hAnsi="Times New Roman" w:cs="Times New Roman"/>
        </w:rPr>
        <w:t>законодательства Республики Казахстан и норм корпоративной и деловой этики.</w:t>
      </w:r>
    </w:p>
    <w:p w:rsidR="00CA2DCF" w:rsidRPr="00235191" w:rsidRDefault="00E51BA1" w:rsidP="00E51BA1">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О</w:t>
      </w:r>
      <w:r w:rsidR="00CA2DCF" w:rsidRPr="00235191">
        <w:rPr>
          <w:rFonts w:ascii="Times New Roman" w:hAnsi="Times New Roman" w:cs="Times New Roman"/>
        </w:rPr>
        <w:t>тношения меж</w:t>
      </w:r>
      <w:r w:rsidR="00F252FB" w:rsidRPr="00235191">
        <w:rPr>
          <w:rFonts w:ascii="Times New Roman" w:hAnsi="Times New Roman" w:cs="Times New Roman"/>
        </w:rPr>
        <w:t>ду акционерами, членами Совета д</w:t>
      </w:r>
      <w:r w:rsidR="00CA2DCF" w:rsidRPr="00235191">
        <w:rPr>
          <w:rFonts w:ascii="Times New Roman" w:hAnsi="Times New Roman" w:cs="Times New Roman"/>
        </w:rPr>
        <w:t>иректоров и Правления Общества строятся на взаимном доверии, уважении, подотчетности и контроле.</w:t>
      </w:r>
    </w:p>
    <w:p w:rsidR="009E187A" w:rsidRPr="00235191" w:rsidRDefault="009E187A" w:rsidP="00235191">
      <w:pPr>
        <w:spacing w:after="0" w:line="240" w:lineRule="auto"/>
        <w:contextualSpacing/>
        <w:jc w:val="both"/>
        <w:rPr>
          <w:rFonts w:ascii="Times New Roman" w:hAnsi="Times New Roman" w:cs="Times New Roman"/>
        </w:rPr>
      </w:pPr>
    </w:p>
    <w:p w:rsidR="00CA2DCF" w:rsidRPr="00235191" w:rsidRDefault="00CA2DCF" w:rsidP="00734060">
      <w:pPr>
        <w:pStyle w:val="1"/>
      </w:pPr>
      <w:bookmarkStart w:id="8" w:name="_Toc421176421"/>
      <w:r w:rsidRPr="00235191">
        <w:t>Раздел 5. Принцип эффективной дивидендной политики</w:t>
      </w:r>
      <w:bookmarkEnd w:id="8"/>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Общество осуществляет дивидендную политику в соответствии с </w:t>
      </w:r>
      <w:r w:rsidR="007B2046">
        <w:rPr>
          <w:rFonts w:ascii="Times New Roman" w:hAnsi="Times New Roman" w:cs="Times New Roman"/>
        </w:rPr>
        <w:t>законодательством</w:t>
      </w:r>
      <w:r w:rsidRPr="00235191">
        <w:rPr>
          <w:rFonts w:ascii="Times New Roman" w:hAnsi="Times New Roman" w:cs="Times New Roman"/>
        </w:rPr>
        <w:t>.</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Выплата дивидендов акционерам Общества строится на достоверной информации о наличии условий для начисления и выплаты дивидендов на основе реального финансового состояния Общества и производится в соответствии с действующим законодательством Республики Казахстан.</w:t>
      </w:r>
    </w:p>
    <w:p w:rsidR="00AC6DCB" w:rsidRPr="00235191" w:rsidRDefault="00AC6DCB"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Источником выплаты дивидендов является чистая прибыль после налогообложения за соответствующий период, рассчитанная  для целей бухгалтерского учета.</w:t>
      </w:r>
    </w:p>
    <w:p w:rsidR="009E187A" w:rsidRPr="00235191" w:rsidRDefault="009E187A" w:rsidP="00235191">
      <w:pPr>
        <w:spacing w:after="0" w:line="240" w:lineRule="auto"/>
        <w:contextualSpacing/>
        <w:jc w:val="both"/>
        <w:rPr>
          <w:rFonts w:ascii="Times New Roman" w:hAnsi="Times New Roman" w:cs="Times New Roman"/>
        </w:rPr>
      </w:pPr>
    </w:p>
    <w:p w:rsidR="00CA2DCF" w:rsidRDefault="00CA2DCF" w:rsidP="00CC4DF6">
      <w:pPr>
        <w:pStyle w:val="1"/>
      </w:pPr>
      <w:bookmarkStart w:id="9" w:name="_Toc421176422"/>
      <w:r w:rsidRPr="00235191">
        <w:t>Раздел. 6. Принцип эффективной кадровой политики</w:t>
      </w:r>
      <w:bookmarkEnd w:id="9"/>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Корпоративное управление в Обществе строится на основе защиты предусмотренных законодательством Республики Казахстан прав работников Общества и должно быть направлено на развитие партнерских отношений между </w:t>
      </w:r>
      <w:r w:rsidR="00622F24" w:rsidRPr="00235191">
        <w:rPr>
          <w:rFonts w:ascii="Times New Roman" w:hAnsi="Times New Roman" w:cs="Times New Roman"/>
        </w:rPr>
        <w:t>Обществом</w:t>
      </w:r>
      <w:r w:rsidRPr="00235191">
        <w:rPr>
          <w:rFonts w:ascii="Times New Roman" w:hAnsi="Times New Roman" w:cs="Times New Roman"/>
        </w:rPr>
        <w:t xml:space="preserve"> и его работниками в решении социальных вопросов и регламентации условий и охраны труда.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Одним из основных направлений кадровой политики Общества является сохранение рабочих мест, улучшение условий и охраны труда в Обществе, соблюдение норм социальной защиты работников Общества</w:t>
      </w:r>
      <w:r w:rsidR="00B86CD4">
        <w:rPr>
          <w:rFonts w:ascii="Times New Roman" w:hAnsi="Times New Roman" w:cs="Times New Roman"/>
        </w:rPr>
        <w:t xml:space="preserve">, </w:t>
      </w:r>
      <w:r w:rsidR="00B86CD4" w:rsidRPr="00235191">
        <w:rPr>
          <w:rFonts w:ascii="Times New Roman" w:hAnsi="Times New Roman" w:cs="Times New Roman"/>
        </w:rPr>
        <w:t>повышение профессионального уровня  сотрудников, совершенствование  подбора и расстановки  кадров, развитие возможностей для быстрого профессионального роста инициативных и творчески мыслящих сотрудников, через создание системы материальной мотивации</w:t>
      </w:r>
      <w:r w:rsidR="00B86CD4">
        <w:rPr>
          <w:rFonts w:ascii="Times New Roman" w:hAnsi="Times New Roman" w:cs="Times New Roman"/>
        </w:rPr>
        <w:t>.</w:t>
      </w:r>
      <w:r w:rsidR="00B86CD4" w:rsidRPr="00235191">
        <w:rPr>
          <w:rFonts w:ascii="Times New Roman" w:hAnsi="Times New Roman" w:cs="Times New Roman"/>
        </w:rPr>
        <w:t> </w:t>
      </w:r>
    </w:p>
    <w:p w:rsidR="009B02F9" w:rsidRDefault="00AC6DCB"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Цель кадровой политики Общества -  планомерное формирование команды высококвалифицированных специалистов, способных  качественно  и оперативно решать стоящие перед  Обществом задачи.</w:t>
      </w:r>
    </w:p>
    <w:p w:rsidR="00A14E11" w:rsidRPr="00235191" w:rsidRDefault="00A14E11" w:rsidP="00B86CD4">
      <w:pPr>
        <w:spacing w:after="0" w:line="240" w:lineRule="auto"/>
        <w:ind w:firstLine="709"/>
        <w:jc w:val="both"/>
        <w:rPr>
          <w:rFonts w:ascii="Times New Roman" w:hAnsi="Times New Roman" w:cs="Times New Roman"/>
        </w:rPr>
      </w:pPr>
    </w:p>
    <w:p w:rsidR="00CA2DCF" w:rsidRDefault="00CA2DCF" w:rsidP="00734060">
      <w:pPr>
        <w:pStyle w:val="1"/>
      </w:pPr>
      <w:bookmarkStart w:id="10" w:name="_Toc421176423"/>
      <w:r w:rsidRPr="00235191">
        <w:t>Раздел 7. Принцип охраны окружающей среды</w:t>
      </w:r>
      <w:bookmarkEnd w:id="10"/>
    </w:p>
    <w:p w:rsidR="00907B80"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в процессе своей деятельности обеспечивает бережное и рациональное отношение к окружающей среде</w:t>
      </w:r>
      <w:r w:rsidR="00AC6DCB" w:rsidRPr="00235191">
        <w:rPr>
          <w:rFonts w:ascii="Times New Roman" w:hAnsi="Times New Roman" w:cs="Times New Roman"/>
        </w:rPr>
        <w:t xml:space="preserve"> и соблюдение законодательства по охране окружающей среды в процессе деятельности Общества. </w:t>
      </w:r>
    </w:p>
    <w:p w:rsidR="009B02F9" w:rsidRPr="00235191" w:rsidRDefault="00AC6DCB" w:rsidP="00235191">
      <w:pPr>
        <w:spacing w:after="0" w:line="240" w:lineRule="auto"/>
        <w:jc w:val="both"/>
        <w:rPr>
          <w:rFonts w:ascii="Times New Roman" w:hAnsi="Times New Roman" w:cs="Times New Roman"/>
        </w:rPr>
      </w:pPr>
      <w:r w:rsidRPr="00235191">
        <w:rPr>
          <w:rFonts w:ascii="Times New Roman" w:hAnsi="Times New Roman" w:cs="Times New Roman"/>
        </w:rPr>
        <w:t> </w:t>
      </w:r>
    </w:p>
    <w:p w:rsidR="00CA2DCF" w:rsidRDefault="00CA2DCF" w:rsidP="00734060">
      <w:pPr>
        <w:pStyle w:val="1"/>
      </w:pPr>
      <w:bookmarkStart w:id="11" w:name="_Toc421176424"/>
      <w:r w:rsidRPr="00235191">
        <w:t>Раздел 8. П</w:t>
      </w:r>
      <w:r w:rsidR="001215FF">
        <w:t>ринцип</w:t>
      </w:r>
      <w:r w:rsidRPr="00235191">
        <w:t xml:space="preserve"> регулирования корпоративных конфликтов</w:t>
      </w:r>
      <w:bookmarkEnd w:id="11"/>
    </w:p>
    <w:p w:rsidR="00F53064" w:rsidRPr="00235191" w:rsidRDefault="00F53064"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Члены Совета директоров и Правления, равно как и работники Общества, выполняют свои профессиональные функции добросовестно и разумно, с должной заботой и осмотрительностью в интересах Общества и акционеров, избегая конфликта интересов. Они обеспечивают полное соответствие своей деятельности не только требованиям законодательства и принципам настоящего Кодекса, но и этическим стандартам и общепринятым нормам деловой этики.</w:t>
      </w:r>
    </w:p>
    <w:p w:rsidR="00CA2DCF" w:rsidRPr="00235191" w:rsidRDefault="00E51BA1" w:rsidP="00E51BA1">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В</w:t>
      </w:r>
      <w:r w:rsidR="00CA2DCF" w:rsidRPr="00235191">
        <w:rPr>
          <w:rFonts w:ascii="Times New Roman" w:hAnsi="Times New Roman" w:cs="Times New Roman"/>
        </w:rPr>
        <w:t xml:space="preserve"> случае возникновения корпоративных конфликтов в Обществе участники таких конфликтов изыскивают пути их решения путем переговоров с целью обеспечения эффективной защиты</w:t>
      </w:r>
      <w:r w:rsidR="00907B80">
        <w:rPr>
          <w:rFonts w:ascii="Times New Roman" w:hAnsi="Times New Roman" w:cs="Times New Roman"/>
        </w:rPr>
        <w:t>,</w:t>
      </w:r>
      <w:r w:rsidR="00CA2DCF" w:rsidRPr="00235191">
        <w:rPr>
          <w:rFonts w:ascii="Times New Roman" w:hAnsi="Times New Roman" w:cs="Times New Roman"/>
        </w:rPr>
        <w:t xml:space="preserve"> как прав акционеров Общества, так и деловой репутации Общества.</w:t>
      </w:r>
    </w:p>
    <w:p w:rsidR="00CA2DCF" w:rsidRDefault="00E51BA1" w:rsidP="00E51BA1">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П</w:t>
      </w:r>
      <w:r w:rsidR="00CA2DCF" w:rsidRPr="00235191">
        <w:rPr>
          <w:rFonts w:ascii="Times New Roman" w:hAnsi="Times New Roman" w:cs="Times New Roman"/>
        </w:rPr>
        <w:t>ри невозможности решения корпоративных конфликтов путем переговоров, они должны разрешаться строго в соответствии с законодательством Республики Казахстан.</w:t>
      </w:r>
    </w:p>
    <w:p w:rsidR="00A14E11" w:rsidRPr="00235191" w:rsidRDefault="00A14E11" w:rsidP="00600200">
      <w:pPr>
        <w:spacing w:after="0" w:line="240" w:lineRule="auto"/>
        <w:ind w:firstLine="709"/>
        <w:jc w:val="both"/>
        <w:rPr>
          <w:rFonts w:ascii="Times New Roman" w:hAnsi="Times New Roman" w:cs="Times New Roman"/>
        </w:rPr>
      </w:pPr>
    </w:p>
    <w:p w:rsidR="00CA2DCF" w:rsidRPr="00F2478D" w:rsidRDefault="00F2478D" w:rsidP="00F2478D">
      <w:pPr>
        <w:pStyle w:val="1"/>
      </w:pPr>
      <w:bookmarkStart w:id="12" w:name="_Toc421176425"/>
      <w:r>
        <w:t xml:space="preserve">Глава 2. </w:t>
      </w:r>
      <w:r w:rsidR="00CA2DCF" w:rsidRPr="00235191">
        <w:t>Общее собрание акционеров Общества</w:t>
      </w:r>
      <w:bookmarkEnd w:id="12"/>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Высшим органом Общества является Общее собрание акционеров.</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Проведение Общего собрания акционеров предоставляет Обществу возможность не реже одного раза в год информировать акционеров о деятельности, достижениях и планах Общества, привлекать их к обсуждению и принятию решений по наиболее важным вопросам деятельности Общества.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Участвуя в Общем собрании, акционер реализует принадлежащее ему право на участие в управлении </w:t>
      </w:r>
      <w:r w:rsidR="00622F24" w:rsidRPr="00235191">
        <w:rPr>
          <w:rFonts w:ascii="Times New Roman" w:hAnsi="Times New Roman" w:cs="Times New Roman"/>
        </w:rPr>
        <w:t>Обществом</w:t>
      </w:r>
      <w:r w:rsidRPr="00235191">
        <w:rPr>
          <w:rFonts w:ascii="Times New Roman" w:hAnsi="Times New Roman" w:cs="Times New Roman"/>
        </w:rPr>
        <w:t>.</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Организация и порядок проведения Общего собрания акционеров Общества должны удовлетворять следующим требованиям:</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A2DCF" w:rsidRPr="00235191" w:rsidRDefault="00CA2DCF" w:rsidP="00E51BA1">
      <w:pPr>
        <w:pStyle w:val="a5"/>
        <w:numPr>
          <w:ilvl w:val="1"/>
          <w:numId w:val="8"/>
        </w:numPr>
        <w:spacing w:after="0" w:line="240" w:lineRule="auto"/>
        <w:ind w:left="432"/>
        <w:jc w:val="both"/>
        <w:rPr>
          <w:rFonts w:ascii="Times New Roman" w:hAnsi="Times New Roman" w:cs="Times New Roman"/>
        </w:rPr>
      </w:pPr>
      <w:r w:rsidRPr="00235191">
        <w:rPr>
          <w:rFonts w:ascii="Times New Roman" w:hAnsi="Times New Roman" w:cs="Times New Roman"/>
        </w:rPr>
        <w:t>справедливое и равноправное отношение ко всем акционерам Общества;</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доступность принятия участия акционеров в Общем собрании акционеров;</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предоставление максимальной организационной и отчетной информации;</w:t>
      </w:r>
    </w:p>
    <w:p w:rsidR="00CA2DCF"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простота и прозрачность проведения Общего собрания акционеров.</w:t>
      </w:r>
    </w:p>
    <w:p w:rsidR="00520B5A" w:rsidRPr="00235191" w:rsidRDefault="00520B5A" w:rsidP="00520B5A">
      <w:pPr>
        <w:pStyle w:val="a5"/>
        <w:spacing w:after="0" w:line="240" w:lineRule="auto"/>
        <w:ind w:left="709"/>
        <w:jc w:val="both"/>
        <w:rPr>
          <w:rFonts w:ascii="Times New Roman" w:hAnsi="Times New Roman" w:cs="Times New Roman"/>
        </w:rPr>
      </w:pPr>
    </w:p>
    <w:p w:rsidR="00CA2DCF" w:rsidRDefault="00CA2DCF" w:rsidP="00520B5A">
      <w:pPr>
        <w:pStyle w:val="1"/>
      </w:pPr>
      <w:bookmarkStart w:id="13" w:name="_Toc421176426"/>
      <w:r w:rsidRPr="00235191">
        <w:t>Раздел 1. Организация проведения Общего собрания акционеров</w:t>
      </w:r>
      <w:bookmarkEnd w:id="13"/>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Годовое Общее собрание акционеров созывается Советом директоров.</w:t>
      </w:r>
      <w:r w:rsidR="00B86CD4">
        <w:rPr>
          <w:rFonts w:ascii="Times New Roman" w:hAnsi="Times New Roman" w:cs="Times New Roman"/>
        </w:rPr>
        <w:t xml:space="preserve"> </w:t>
      </w:r>
      <w:r w:rsidRPr="00235191">
        <w:rPr>
          <w:rFonts w:ascii="Times New Roman" w:hAnsi="Times New Roman" w:cs="Times New Roman"/>
        </w:rPr>
        <w:t xml:space="preserve">Внеочередное Общее собрание акционеров созывается </w:t>
      </w:r>
      <w:r w:rsidR="00BF670E">
        <w:rPr>
          <w:rFonts w:ascii="Times New Roman" w:hAnsi="Times New Roman" w:cs="Times New Roman"/>
        </w:rPr>
        <w:t xml:space="preserve">в порядке и сроки установленные законодательством </w:t>
      </w:r>
      <w:r w:rsidRPr="00235191">
        <w:rPr>
          <w:rFonts w:ascii="Times New Roman" w:hAnsi="Times New Roman" w:cs="Times New Roman"/>
        </w:rPr>
        <w:t>по инициативе Совета директоров или крупного акционера, а также других органов и лиц в соответствии с законодательством Республики Казахстан. В случае</w:t>
      </w:r>
      <w:proofErr w:type="gramStart"/>
      <w:r w:rsidRPr="00235191">
        <w:rPr>
          <w:rFonts w:ascii="Times New Roman" w:hAnsi="Times New Roman" w:cs="Times New Roman"/>
        </w:rPr>
        <w:t>,</w:t>
      </w:r>
      <w:proofErr w:type="gramEnd"/>
      <w:r w:rsidRPr="00235191">
        <w:rPr>
          <w:rFonts w:ascii="Times New Roman" w:hAnsi="Times New Roman" w:cs="Times New Roman"/>
        </w:rPr>
        <w:t xml:space="preserve"> если Общество находится в процессе добровольной ликвидации внеочередное Общее собрание акционеров может быть созвано, подготовлено и проведено ликвидационной комиссией Общества. </w:t>
      </w:r>
    </w:p>
    <w:p w:rsidR="00BF670E" w:rsidRDefault="00BF670E" w:rsidP="00E51BA1">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 xml:space="preserve">Случаи созыва </w:t>
      </w:r>
      <w:r w:rsidR="0000215B" w:rsidRPr="00235191">
        <w:rPr>
          <w:rFonts w:ascii="Times New Roman" w:hAnsi="Times New Roman" w:cs="Times New Roman"/>
        </w:rPr>
        <w:t>Обще</w:t>
      </w:r>
      <w:r>
        <w:rPr>
          <w:rFonts w:ascii="Times New Roman" w:hAnsi="Times New Roman" w:cs="Times New Roman"/>
        </w:rPr>
        <w:t>го</w:t>
      </w:r>
      <w:r w:rsidR="0000215B" w:rsidRPr="00235191">
        <w:rPr>
          <w:rFonts w:ascii="Times New Roman" w:hAnsi="Times New Roman" w:cs="Times New Roman"/>
        </w:rPr>
        <w:t xml:space="preserve"> собрани</w:t>
      </w:r>
      <w:r>
        <w:rPr>
          <w:rFonts w:ascii="Times New Roman" w:hAnsi="Times New Roman" w:cs="Times New Roman"/>
        </w:rPr>
        <w:t>я</w:t>
      </w:r>
      <w:r w:rsidR="0000215B" w:rsidRPr="00235191">
        <w:rPr>
          <w:rFonts w:ascii="Times New Roman" w:hAnsi="Times New Roman" w:cs="Times New Roman"/>
        </w:rPr>
        <w:t xml:space="preserve"> акционеров </w:t>
      </w:r>
      <w:r>
        <w:rPr>
          <w:rFonts w:ascii="Times New Roman" w:hAnsi="Times New Roman" w:cs="Times New Roman"/>
        </w:rPr>
        <w:t>по решению суда устанавливаются законодательством.</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Акционеры должны быть извещены о предстоящем проведении Общего собрания акционеров</w:t>
      </w:r>
      <w:r w:rsidR="0000215B" w:rsidRPr="00235191">
        <w:rPr>
          <w:rFonts w:ascii="Times New Roman" w:hAnsi="Times New Roman" w:cs="Times New Roman"/>
        </w:rPr>
        <w:t>, в том числе в заочном порядке,</w:t>
      </w:r>
      <w:r w:rsidRPr="00235191">
        <w:rPr>
          <w:rFonts w:ascii="Times New Roman" w:hAnsi="Times New Roman" w:cs="Times New Roman"/>
        </w:rPr>
        <w:t xml:space="preserve"> не позднее </w:t>
      </w:r>
      <w:r w:rsidR="0000215B" w:rsidRPr="00235191">
        <w:rPr>
          <w:rFonts w:ascii="Times New Roman" w:hAnsi="Times New Roman" w:cs="Times New Roman"/>
        </w:rPr>
        <w:t>сроков и в порядке, установленном законодательством Республики Казахстан.</w:t>
      </w:r>
      <w:r w:rsidR="00C63F02">
        <w:rPr>
          <w:rFonts w:ascii="Times New Roman" w:hAnsi="Times New Roman" w:cs="Times New Roman"/>
        </w:rPr>
        <w:t xml:space="preserve"> </w:t>
      </w:r>
      <w:r w:rsidRPr="00235191">
        <w:rPr>
          <w:rFonts w:ascii="Times New Roman" w:hAnsi="Times New Roman" w:cs="Times New Roman"/>
        </w:rPr>
        <w:t xml:space="preserve">Список акционеров, имеющих право принимать участие в Общем собрании акционеров и голосовать на нем, составляется регистратором Общества на основании данных </w:t>
      </w:r>
      <w:proofErr w:type="gramStart"/>
      <w:r w:rsidRPr="00235191">
        <w:rPr>
          <w:rFonts w:ascii="Times New Roman" w:hAnsi="Times New Roman" w:cs="Times New Roman"/>
        </w:rPr>
        <w:t>системы реестров держателей акций Общества</w:t>
      </w:r>
      <w:proofErr w:type="gramEnd"/>
      <w:r w:rsidRPr="00235191">
        <w:rPr>
          <w:rFonts w:ascii="Times New Roman" w:hAnsi="Times New Roman" w:cs="Times New Roman"/>
        </w:rPr>
        <w:t>.</w:t>
      </w:r>
    </w:p>
    <w:p w:rsidR="00C63F02" w:rsidRPr="00235191" w:rsidRDefault="00C63F02"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 подготовке материалов, представляемых для рассмотрения и принятия решения Общим собранием акционеров должны соблюдаться следующие требования:</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63F02" w:rsidRPr="00235191" w:rsidRDefault="00C63F02" w:rsidP="00E51BA1">
      <w:pPr>
        <w:pStyle w:val="a5"/>
        <w:numPr>
          <w:ilvl w:val="1"/>
          <w:numId w:val="8"/>
        </w:numPr>
        <w:spacing w:after="0" w:line="240" w:lineRule="auto"/>
        <w:ind w:left="709" w:hanging="709"/>
        <w:jc w:val="both"/>
        <w:rPr>
          <w:rFonts w:ascii="Times New Roman" w:hAnsi="Times New Roman" w:cs="Times New Roman"/>
        </w:rPr>
      </w:pPr>
      <w:r>
        <w:rPr>
          <w:rFonts w:ascii="Times New Roman" w:hAnsi="Times New Roman" w:cs="Times New Roman"/>
        </w:rPr>
        <w:t>м</w:t>
      </w:r>
      <w:r w:rsidRPr="00235191">
        <w:rPr>
          <w:rFonts w:ascii="Times New Roman" w:hAnsi="Times New Roman" w:cs="Times New Roman"/>
        </w:rPr>
        <w:t>ате</w:t>
      </w:r>
      <w:r>
        <w:rPr>
          <w:rFonts w:ascii="Times New Roman" w:hAnsi="Times New Roman" w:cs="Times New Roman"/>
        </w:rPr>
        <w:t>риалы по вопросам повестки дня О</w:t>
      </w:r>
      <w:r w:rsidRPr="00235191">
        <w:rPr>
          <w:rFonts w:ascii="Times New Roman" w:hAnsi="Times New Roman" w:cs="Times New Roman"/>
        </w:rPr>
        <w:t>бщего собрания акционеров должны быть готовы и доступны по месту нахождения Правления для ознакомления акционеров</w:t>
      </w:r>
      <w:r w:rsidR="00D64377">
        <w:rPr>
          <w:rFonts w:ascii="Times New Roman" w:hAnsi="Times New Roman" w:cs="Times New Roman"/>
        </w:rPr>
        <w:t>,</w:t>
      </w:r>
      <w:r w:rsidRPr="00235191">
        <w:rPr>
          <w:rFonts w:ascii="Times New Roman" w:hAnsi="Times New Roman" w:cs="Times New Roman"/>
        </w:rPr>
        <w:t xml:space="preserve"> а при наличии запроса акционера - направлены ему, не позднее сроков установленных законодательством Республики Казахстан. </w:t>
      </w:r>
    </w:p>
    <w:p w:rsidR="00C63F02" w:rsidRPr="00235191" w:rsidRDefault="00C63F02" w:rsidP="00E51BA1">
      <w:pPr>
        <w:pStyle w:val="a5"/>
        <w:numPr>
          <w:ilvl w:val="1"/>
          <w:numId w:val="8"/>
        </w:numPr>
        <w:spacing w:after="0" w:line="240" w:lineRule="auto"/>
        <w:ind w:left="709" w:hanging="709"/>
        <w:jc w:val="both"/>
        <w:rPr>
          <w:rFonts w:ascii="Times New Roman" w:hAnsi="Times New Roman" w:cs="Times New Roman"/>
        </w:rPr>
      </w:pPr>
      <w:r>
        <w:rPr>
          <w:rFonts w:ascii="Times New Roman" w:hAnsi="Times New Roman" w:cs="Times New Roman"/>
        </w:rPr>
        <w:t>и</w:t>
      </w:r>
      <w:r w:rsidRPr="00235191">
        <w:rPr>
          <w:rFonts w:ascii="Times New Roman" w:hAnsi="Times New Roman" w:cs="Times New Roman"/>
        </w:rPr>
        <w:t>нформация и материалы, предоставляемые акционерам до принятия решений, а также порядок предоставления должны обеспечить максимально полное представление о сути выносимых на рассмотрение вопросов, получение ответов на все интересующие вопросы и возможность принять обоснованные решения по вопросам повестки дня.</w:t>
      </w:r>
    </w:p>
    <w:p w:rsidR="00C63F02" w:rsidRPr="00235191" w:rsidRDefault="00C63F02" w:rsidP="00E51BA1">
      <w:pPr>
        <w:pStyle w:val="a5"/>
        <w:numPr>
          <w:ilvl w:val="1"/>
          <w:numId w:val="8"/>
        </w:numPr>
        <w:spacing w:after="0" w:line="240" w:lineRule="auto"/>
        <w:ind w:left="709" w:hanging="709"/>
        <w:jc w:val="both"/>
        <w:rPr>
          <w:rFonts w:ascii="Times New Roman" w:hAnsi="Times New Roman" w:cs="Times New Roman"/>
        </w:rPr>
      </w:pPr>
      <w:r>
        <w:rPr>
          <w:rFonts w:ascii="Times New Roman" w:hAnsi="Times New Roman" w:cs="Times New Roman"/>
        </w:rPr>
        <w:lastRenderedPageBreak/>
        <w:t>п</w:t>
      </w:r>
      <w:r w:rsidRPr="00235191">
        <w:rPr>
          <w:rFonts w:ascii="Times New Roman" w:hAnsi="Times New Roman" w:cs="Times New Roman"/>
        </w:rPr>
        <w:t>роцесс рассмотрения и принятия существенных изменений в деятельности и управлении Общества Общим собранием акционеров обеспечивается дополнительными материалами по обоснованию таких изменений.</w:t>
      </w:r>
    </w:p>
    <w:p w:rsidR="00C63F02" w:rsidRPr="00235191" w:rsidRDefault="00C63F02" w:rsidP="00E51BA1">
      <w:pPr>
        <w:pStyle w:val="a5"/>
        <w:numPr>
          <w:ilvl w:val="1"/>
          <w:numId w:val="8"/>
        </w:numPr>
        <w:spacing w:after="0" w:line="240" w:lineRule="auto"/>
        <w:ind w:left="709" w:hanging="709"/>
        <w:jc w:val="both"/>
        <w:rPr>
          <w:rFonts w:ascii="Times New Roman" w:hAnsi="Times New Roman" w:cs="Times New Roman"/>
        </w:rPr>
      </w:pPr>
      <w:r>
        <w:rPr>
          <w:rFonts w:ascii="Times New Roman" w:hAnsi="Times New Roman" w:cs="Times New Roman"/>
        </w:rPr>
        <w:t>в</w:t>
      </w:r>
      <w:r w:rsidRPr="00235191">
        <w:rPr>
          <w:rFonts w:ascii="Times New Roman" w:hAnsi="Times New Roman" w:cs="Times New Roman"/>
        </w:rPr>
        <w:t>опросы повестки дня должны быть максимально четкими и исключать возможность различного их толкования.</w:t>
      </w:r>
    </w:p>
    <w:p w:rsidR="00A548FA" w:rsidRPr="00235191" w:rsidRDefault="00A548FA"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 при соблюдении условий, установленных законодательством. </w:t>
      </w:r>
      <w:bookmarkStart w:id="14" w:name="SUB420200"/>
      <w:bookmarkEnd w:id="14"/>
      <w:r w:rsidRPr="00235191">
        <w:rPr>
          <w:rFonts w:ascii="Times New Roman" w:hAnsi="Times New Roman" w:cs="Times New Roman"/>
        </w:rPr>
        <w:t>Повторное Общее собрание акционеров проводится в том месте, где и несостоявшееся.</w:t>
      </w:r>
      <w:bookmarkStart w:id="15" w:name="SUB420300"/>
      <w:bookmarkEnd w:id="15"/>
      <w:r w:rsidRPr="00235191">
        <w:rPr>
          <w:rFonts w:ascii="Times New Roman" w:hAnsi="Times New Roman" w:cs="Times New Roman"/>
        </w:rPr>
        <w:t xml:space="preserve"> Повестка дня повторного Общего собрания акционеров не должна отличаться от повестки дня несостоявшегося.</w:t>
      </w:r>
    </w:p>
    <w:p w:rsidR="0000215B" w:rsidRPr="00235191" w:rsidRDefault="0000215B" w:rsidP="00235191">
      <w:pPr>
        <w:spacing w:after="0" w:line="240" w:lineRule="auto"/>
        <w:contextualSpacing/>
        <w:jc w:val="both"/>
        <w:rPr>
          <w:rFonts w:ascii="Times New Roman" w:hAnsi="Times New Roman" w:cs="Times New Roman"/>
        </w:rPr>
      </w:pPr>
    </w:p>
    <w:p w:rsidR="00CA2DCF" w:rsidRDefault="00CA2DCF" w:rsidP="00520B5A">
      <w:pPr>
        <w:pStyle w:val="1"/>
      </w:pPr>
      <w:bookmarkStart w:id="16" w:name="_Toc421176427"/>
      <w:r w:rsidRPr="00235191">
        <w:t>Раздел 2. Проведение Общего собрания акционеров</w:t>
      </w:r>
      <w:bookmarkEnd w:id="16"/>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w:t>
      </w:r>
      <w:r w:rsidR="001F48DD" w:rsidRPr="00235191">
        <w:rPr>
          <w:rFonts w:ascii="Times New Roman" w:hAnsi="Times New Roman" w:cs="Times New Roman"/>
        </w:rPr>
        <w:t>е</w:t>
      </w:r>
      <w:r w:rsidRPr="00235191">
        <w:rPr>
          <w:rFonts w:ascii="Times New Roman" w:hAnsi="Times New Roman" w:cs="Times New Roman"/>
        </w:rPr>
        <w:t xml:space="preserve"> собрани</w:t>
      </w:r>
      <w:r w:rsidR="001F48DD" w:rsidRPr="00235191">
        <w:rPr>
          <w:rFonts w:ascii="Times New Roman" w:hAnsi="Times New Roman" w:cs="Times New Roman"/>
        </w:rPr>
        <w:t>е</w:t>
      </w:r>
      <w:r w:rsidRPr="00235191">
        <w:rPr>
          <w:rFonts w:ascii="Times New Roman" w:hAnsi="Times New Roman" w:cs="Times New Roman"/>
        </w:rPr>
        <w:t xml:space="preserve"> акционеров </w:t>
      </w:r>
      <w:r w:rsidR="001F48DD" w:rsidRPr="00235191">
        <w:rPr>
          <w:rFonts w:ascii="Times New Roman" w:hAnsi="Times New Roman" w:cs="Times New Roman"/>
        </w:rPr>
        <w:t xml:space="preserve">проводится в порядке определенном </w:t>
      </w:r>
      <w:r w:rsidRPr="00235191">
        <w:rPr>
          <w:rFonts w:ascii="Times New Roman" w:hAnsi="Times New Roman" w:cs="Times New Roman"/>
        </w:rPr>
        <w:t xml:space="preserve"> законодательством Республики Казахстан, Уставом и иными документами Общества, регулирующими внутреннюю деятельность Общества, а также непосредственно решени</w:t>
      </w:r>
      <w:r w:rsidR="001F48DD" w:rsidRPr="00235191">
        <w:rPr>
          <w:rFonts w:ascii="Times New Roman" w:hAnsi="Times New Roman" w:cs="Times New Roman"/>
        </w:rPr>
        <w:t>ями</w:t>
      </w:r>
      <w:r w:rsidRPr="00235191">
        <w:rPr>
          <w:rFonts w:ascii="Times New Roman" w:hAnsi="Times New Roman" w:cs="Times New Roman"/>
        </w:rPr>
        <w:t xml:space="preserve"> Общего собрания акционеров.</w:t>
      </w:r>
    </w:p>
    <w:p w:rsidR="00CA2DCF" w:rsidRPr="00235191" w:rsidRDefault="00FD1DD8"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Избранный Общим собранием акционеров </w:t>
      </w:r>
      <w:r w:rsidR="00CA2DCF" w:rsidRPr="00235191">
        <w:rPr>
          <w:rFonts w:ascii="Times New Roman" w:hAnsi="Times New Roman" w:cs="Times New Roman"/>
        </w:rPr>
        <w:t>Председатель должен стремиться к тому, чтобы акционеры Общества получили ответы на все существенные вопросы непосредственно на Общем собрании акционеров. Если сложность заданных акционерами Общества вопросов не позволяет ответить на них незамедлительно, лицо (лица), которому они заданы, предоставляет</w:t>
      </w:r>
      <w:proofErr w:type="gramStart"/>
      <w:r w:rsidR="00CA2DCF" w:rsidRPr="00235191">
        <w:rPr>
          <w:rFonts w:ascii="Times New Roman" w:hAnsi="Times New Roman" w:cs="Times New Roman"/>
        </w:rPr>
        <w:t xml:space="preserve"> (-</w:t>
      </w:r>
      <w:proofErr w:type="gramEnd"/>
      <w:r w:rsidR="00CA2DCF" w:rsidRPr="00235191">
        <w:rPr>
          <w:rFonts w:ascii="Times New Roman" w:hAnsi="Times New Roman" w:cs="Times New Roman"/>
        </w:rPr>
        <w:t>ют) письменные ответы на заданные вопросы в кратчайшие сроки после завершения Общего собрания акционеров.</w:t>
      </w:r>
    </w:p>
    <w:p w:rsidR="00905B3F" w:rsidRPr="00235191" w:rsidRDefault="00905B3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Регламент Общего собрания акционеров устанавливает четкий порядок выступлений докладчиков.</w:t>
      </w:r>
    </w:p>
    <w:p w:rsidR="00A42D5E" w:rsidRPr="00235191" w:rsidRDefault="00A42D5E"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Согласно законодательству, решения Общего собрания акционеров принимаются посредством голосования либо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p w:rsidR="0006334D" w:rsidRPr="00235191" w:rsidRDefault="0006334D"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Голосование на Общем собрании акционеров осуществляется по принципу “одна акция - один голос”, за исключением случаев, предусмотренных законодательством Республики Казахстан.</w:t>
      </w:r>
    </w:p>
    <w:p w:rsidR="005561CA"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Процедура сбора и подсчета голосов должна быть максимально простой и прозрачной.</w:t>
      </w:r>
      <w:r w:rsidR="005561CA" w:rsidRPr="00600200">
        <w:rPr>
          <w:rFonts w:ascii="Times New Roman" w:hAnsi="Times New Roman" w:cs="Times New Roman"/>
        </w:rPr>
        <w:t xml:space="preserve"> </w:t>
      </w:r>
      <w:r w:rsidR="005561CA" w:rsidRPr="00235191">
        <w:rPr>
          <w:rFonts w:ascii="Times New Roman" w:hAnsi="Times New Roman" w:cs="Times New Roman"/>
        </w:rPr>
        <w:t xml:space="preserve">По итогам голосования счетная комиссия составляет и подписывает протокол об итогах голосования. </w:t>
      </w:r>
      <w:bookmarkStart w:id="17" w:name="SUB510200"/>
      <w:bookmarkEnd w:id="17"/>
      <w:r w:rsidR="005561CA" w:rsidRPr="00235191">
        <w:rPr>
          <w:rFonts w:ascii="Times New Roman" w:hAnsi="Times New Roman" w:cs="Times New Roman"/>
        </w:rPr>
        <w:t>При налич</w:t>
      </w:r>
      <w:proofErr w:type="gramStart"/>
      <w:r w:rsidR="005561CA" w:rsidRPr="00235191">
        <w:rPr>
          <w:rFonts w:ascii="Times New Roman" w:hAnsi="Times New Roman" w:cs="Times New Roman"/>
        </w:rPr>
        <w:t>ии у а</w:t>
      </w:r>
      <w:proofErr w:type="gramEnd"/>
      <w:r w:rsidR="005561CA" w:rsidRPr="00235191">
        <w:rPr>
          <w:rFonts w:ascii="Times New Roman" w:hAnsi="Times New Roman" w:cs="Times New Roman"/>
        </w:rPr>
        <w:t xml:space="preserve">кционера особого мнения по вынесенному на голосование вопросу счетная комиссия Общества обязана внести в протокол соответствующую запись. </w:t>
      </w:r>
    </w:p>
    <w:p w:rsidR="0006334D" w:rsidRPr="00235191" w:rsidRDefault="0006334D"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После составления и подписания </w:t>
      </w:r>
      <w:proofErr w:type="gramStart"/>
      <w:r w:rsidRPr="00235191">
        <w:rPr>
          <w:rFonts w:ascii="Times New Roman" w:hAnsi="Times New Roman" w:cs="Times New Roman"/>
        </w:rPr>
        <w:t>протокола</w:t>
      </w:r>
      <w:proofErr w:type="gramEnd"/>
      <w:r w:rsidRPr="00235191">
        <w:rPr>
          <w:rFonts w:ascii="Times New Roman" w:hAnsi="Times New Roman" w:cs="Times New Roman"/>
        </w:rPr>
        <w:t xml:space="preserve">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w:t>
      </w:r>
      <w:r w:rsidR="00A548FA" w:rsidRPr="00235191">
        <w:rPr>
          <w:rFonts w:ascii="Times New Roman" w:hAnsi="Times New Roman" w:cs="Times New Roman"/>
        </w:rPr>
        <w:t>есте с протоколом и хранятся в О</w:t>
      </w:r>
      <w:r w:rsidRPr="00235191">
        <w:rPr>
          <w:rFonts w:ascii="Times New Roman" w:hAnsi="Times New Roman" w:cs="Times New Roman"/>
        </w:rPr>
        <w:t xml:space="preserve">бществе. </w:t>
      </w:r>
    </w:p>
    <w:p w:rsidR="00A42D5E" w:rsidRPr="00235191" w:rsidRDefault="0006334D" w:rsidP="00E51BA1">
      <w:pPr>
        <w:pStyle w:val="a5"/>
        <w:numPr>
          <w:ilvl w:val="0"/>
          <w:numId w:val="7"/>
        </w:numPr>
        <w:spacing w:after="0" w:line="240" w:lineRule="auto"/>
        <w:ind w:left="709" w:hanging="709"/>
        <w:jc w:val="both"/>
        <w:rPr>
          <w:rFonts w:ascii="Times New Roman" w:hAnsi="Times New Roman" w:cs="Times New Roman"/>
        </w:rPr>
      </w:pPr>
      <w:bookmarkStart w:id="18" w:name="SUB510400"/>
      <w:bookmarkEnd w:id="18"/>
      <w:r w:rsidRPr="00235191">
        <w:rPr>
          <w:rFonts w:ascii="Times New Roman" w:hAnsi="Times New Roman" w:cs="Times New Roman"/>
        </w:rPr>
        <w:t>Протокол об итогах голосования п</w:t>
      </w:r>
      <w:r w:rsidR="00A548FA" w:rsidRPr="00235191">
        <w:rPr>
          <w:rFonts w:ascii="Times New Roman" w:hAnsi="Times New Roman" w:cs="Times New Roman"/>
        </w:rPr>
        <w:t>одлежит приобщению к протоколу О</w:t>
      </w:r>
      <w:r w:rsidRPr="00235191">
        <w:rPr>
          <w:rFonts w:ascii="Times New Roman" w:hAnsi="Times New Roman" w:cs="Times New Roman"/>
        </w:rPr>
        <w:t>бщего собрания акционеров</w:t>
      </w:r>
      <w:r w:rsidR="00A548FA" w:rsidRPr="00235191">
        <w:rPr>
          <w:rFonts w:ascii="Times New Roman" w:hAnsi="Times New Roman" w:cs="Times New Roman"/>
        </w:rPr>
        <w:t>.</w:t>
      </w:r>
      <w:r w:rsidRPr="00235191">
        <w:rPr>
          <w:rFonts w:ascii="Times New Roman" w:hAnsi="Times New Roman" w:cs="Times New Roman"/>
        </w:rPr>
        <w:t xml:space="preserve"> И</w:t>
      </w:r>
      <w:r w:rsidR="00A548FA" w:rsidRPr="00235191">
        <w:rPr>
          <w:rFonts w:ascii="Times New Roman" w:hAnsi="Times New Roman" w:cs="Times New Roman"/>
        </w:rPr>
        <w:t>тоги голосования оглашаются на О</w:t>
      </w:r>
      <w:r w:rsidRPr="00235191">
        <w:rPr>
          <w:rFonts w:ascii="Times New Roman" w:hAnsi="Times New Roman" w:cs="Times New Roman"/>
        </w:rPr>
        <w:t>бщем собрании акционеров, в ходе которого проводилось голосование</w:t>
      </w:r>
      <w:r w:rsidR="00E02775">
        <w:rPr>
          <w:rFonts w:ascii="Times New Roman" w:hAnsi="Times New Roman" w:cs="Times New Roman"/>
        </w:rPr>
        <w:t>,</w:t>
      </w:r>
      <w:r w:rsidR="00A42D5E" w:rsidRPr="00235191">
        <w:rPr>
          <w:rFonts w:ascii="Times New Roman" w:hAnsi="Times New Roman" w:cs="Times New Roman"/>
        </w:rPr>
        <w:t xml:space="preserve"> и </w:t>
      </w:r>
      <w:r w:rsidRPr="00235191">
        <w:rPr>
          <w:rFonts w:ascii="Times New Roman" w:hAnsi="Times New Roman" w:cs="Times New Roman"/>
        </w:rPr>
        <w:t xml:space="preserve">доводятся до сведения акционеров посредством опубликования их в средствах массовой информации или направления письменного уведомления каждому акционеру </w:t>
      </w:r>
      <w:r w:rsidR="00A42D5E" w:rsidRPr="00235191">
        <w:rPr>
          <w:rFonts w:ascii="Times New Roman" w:hAnsi="Times New Roman" w:cs="Times New Roman"/>
        </w:rPr>
        <w:t xml:space="preserve">в сроки, установленные законодательством. </w:t>
      </w:r>
    </w:p>
    <w:p w:rsidR="00861ED9" w:rsidRPr="00235191" w:rsidRDefault="00861ED9"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Решения Общего собрания акционеров оформляются </w:t>
      </w:r>
      <w:r w:rsidR="005561CA" w:rsidRPr="00235191">
        <w:rPr>
          <w:rFonts w:ascii="Times New Roman" w:hAnsi="Times New Roman" w:cs="Times New Roman"/>
        </w:rPr>
        <w:t xml:space="preserve">в письменном виде </w:t>
      </w:r>
      <w:r w:rsidRPr="00235191">
        <w:rPr>
          <w:rFonts w:ascii="Times New Roman" w:hAnsi="Times New Roman" w:cs="Times New Roman"/>
        </w:rPr>
        <w:t xml:space="preserve">в </w:t>
      </w:r>
      <w:r w:rsidR="005561CA" w:rsidRPr="00235191">
        <w:rPr>
          <w:rFonts w:ascii="Times New Roman" w:hAnsi="Times New Roman" w:cs="Times New Roman"/>
        </w:rPr>
        <w:t>форме</w:t>
      </w:r>
      <w:r w:rsidRPr="00235191">
        <w:rPr>
          <w:rFonts w:ascii="Times New Roman" w:hAnsi="Times New Roman" w:cs="Times New Roman"/>
        </w:rPr>
        <w:t xml:space="preserve"> протокола</w:t>
      </w:r>
      <w:r w:rsidR="00A42D5E" w:rsidRPr="00235191">
        <w:rPr>
          <w:rFonts w:ascii="Times New Roman" w:hAnsi="Times New Roman" w:cs="Times New Roman"/>
        </w:rPr>
        <w:t>, содержащего сведения закрепленные законодательством, подлежит подписанию председателем и секретарем Общего собрания акционеров</w:t>
      </w:r>
      <w:bookmarkStart w:id="19" w:name="SUB520302"/>
      <w:bookmarkEnd w:id="19"/>
      <w:r w:rsidR="00A42D5E" w:rsidRPr="00235191">
        <w:rPr>
          <w:rFonts w:ascii="Times New Roman" w:hAnsi="Times New Roman" w:cs="Times New Roman"/>
        </w:rPr>
        <w:t>, членами счетной комиссии,</w:t>
      </w:r>
      <w:bookmarkStart w:id="20" w:name="SUB520303"/>
      <w:bookmarkEnd w:id="20"/>
      <w:r w:rsidR="00A42D5E" w:rsidRPr="00235191">
        <w:rPr>
          <w:rFonts w:ascii="Times New Roman" w:hAnsi="Times New Roman" w:cs="Times New Roman"/>
        </w:rPr>
        <w:t xml:space="preserve"> акционерами, владеющими десятью или более процентами голосующих акций Общества и участвовавшими в Общем собрании акционеров.</w:t>
      </w:r>
      <w:r w:rsidRPr="00235191">
        <w:rPr>
          <w:rFonts w:ascii="Times New Roman" w:hAnsi="Times New Roman" w:cs="Times New Roman"/>
        </w:rPr>
        <w:t xml:space="preserve"> </w:t>
      </w:r>
    </w:p>
    <w:p w:rsidR="00083CF9" w:rsidRPr="00235191" w:rsidRDefault="00083CF9" w:rsidP="00E51BA1">
      <w:pPr>
        <w:pStyle w:val="a5"/>
        <w:numPr>
          <w:ilvl w:val="0"/>
          <w:numId w:val="7"/>
        </w:numPr>
        <w:spacing w:after="0" w:line="240" w:lineRule="auto"/>
        <w:ind w:left="709" w:hanging="709"/>
        <w:jc w:val="both"/>
        <w:rPr>
          <w:rFonts w:ascii="Times New Roman" w:hAnsi="Times New Roman" w:cs="Times New Roman"/>
        </w:rPr>
      </w:pPr>
      <w:bookmarkStart w:id="21" w:name="SUB510300"/>
      <w:bookmarkStart w:id="22" w:name="SUB520000"/>
      <w:bookmarkEnd w:id="21"/>
      <w:bookmarkEnd w:id="22"/>
      <w:r w:rsidRPr="00235191">
        <w:rPr>
          <w:rFonts w:ascii="Times New Roman" w:hAnsi="Times New Roman" w:cs="Times New Roman"/>
        </w:rPr>
        <w:t xml:space="preserve">В случае невозможности подписания протокола лицом, обязанным его подписывать, протокол подписывается его представителем на основании выданной ему доверенности, либо лицом, имеющим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 </w:t>
      </w:r>
    </w:p>
    <w:p w:rsidR="00083CF9" w:rsidRPr="00235191" w:rsidRDefault="00083CF9" w:rsidP="00E51BA1">
      <w:pPr>
        <w:pStyle w:val="a5"/>
        <w:numPr>
          <w:ilvl w:val="0"/>
          <w:numId w:val="7"/>
        </w:numPr>
        <w:spacing w:after="0" w:line="240" w:lineRule="auto"/>
        <w:ind w:left="709" w:hanging="709"/>
        <w:jc w:val="both"/>
        <w:rPr>
          <w:rFonts w:ascii="Times New Roman" w:hAnsi="Times New Roman" w:cs="Times New Roman"/>
        </w:rPr>
      </w:pPr>
      <w:bookmarkStart w:id="23" w:name="SUB520400"/>
      <w:bookmarkEnd w:id="23"/>
      <w:r w:rsidRPr="00235191">
        <w:rPr>
          <w:rFonts w:ascii="Times New Roman" w:hAnsi="Times New Roman" w:cs="Times New Roman"/>
        </w:rPr>
        <w:t xml:space="preserve">В случае несогласия кого-либо из лиц, указанных в </w:t>
      </w:r>
      <w:r w:rsidRPr="00C23F7C">
        <w:rPr>
          <w:rFonts w:ascii="Times New Roman" w:hAnsi="Times New Roman" w:cs="Times New Roman"/>
        </w:rPr>
        <w:t xml:space="preserve">пункте </w:t>
      </w:r>
      <w:r w:rsidR="00C23F7C" w:rsidRPr="00C23F7C">
        <w:rPr>
          <w:rFonts w:ascii="Times New Roman" w:hAnsi="Times New Roman" w:cs="Times New Roman"/>
        </w:rPr>
        <w:t>5</w:t>
      </w:r>
      <w:r w:rsidR="006118BC">
        <w:rPr>
          <w:rFonts w:ascii="Times New Roman" w:hAnsi="Times New Roman" w:cs="Times New Roman"/>
        </w:rPr>
        <w:t>3</w:t>
      </w:r>
      <w:r w:rsidRPr="00235191">
        <w:rPr>
          <w:rFonts w:ascii="Times New Roman" w:hAnsi="Times New Roman" w:cs="Times New Roman"/>
        </w:rPr>
        <w:t xml:space="preserve"> настоящего раздела,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 </w:t>
      </w:r>
    </w:p>
    <w:p w:rsidR="00C20752" w:rsidRDefault="00083CF9"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Протокол О</w:t>
      </w:r>
      <w:r w:rsidR="00C20752" w:rsidRPr="00235191">
        <w:rPr>
          <w:rFonts w:ascii="Times New Roman" w:hAnsi="Times New Roman" w:cs="Times New Roman"/>
        </w:rPr>
        <w:t xml:space="preserve">бщего собрания акционеров должен быть составлен и подписан в течение трех рабочих дней после закрытия собрания. </w:t>
      </w:r>
      <w:bookmarkStart w:id="24" w:name="SUB520200"/>
      <w:bookmarkStart w:id="25" w:name="SUB520300"/>
      <w:bookmarkStart w:id="26" w:name="SUB520500"/>
      <w:bookmarkEnd w:id="24"/>
      <w:bookmarkEnd w:id="25"/>
      <w:bookmarkEnd w:id="26"/>
      <w:r w:rsidRPr="00235191">
        <w:rPr>
          <w:rFonts w:ascii="Times New Roman" w:hAnsi="Times New Roman" w:cs="Times New Roman"/>
        </w:rPr>
        <w:t>Протокол О</w:t>
      </w:r>
      <w:r w:rsidR="00C20752" w:rsidRPr="00235191">
        <w:rPr>
          <w:rFonts w:ascii="Times New Roman" w:hAnsi="Times New Roman" w:cs="Times New Roman"/>
        </w:rPr>
        <w:t xml:space="preserve">бщего собрания акционеров сшивается </w:t>
      </w:r>
      <w:r w:rsidR="00C20752" w:rsidRPr="00235191">
        <w:rPr>
          <w:rFonts w:ascii="Times New Roman" w:hAnsi="Times New Roman" w:cs="Times New Roman"/>
        </w:rPr>
        <w:lastRenderedPageBreak/>
        <w:t xml:space="preserve">вместе с протоколом об итогах голосования, доверенностями на </w:t>
      </w:r>
      <w:r w:rsidRPr="00235191">
        <w:rPr>
          <w:rFonts w:ascii="Times New Roman" w:hAnsi="Times New Roman" w:cs="Times New Roman"/>
        </w:rPr>
        <w:t>право участия и голосования на О</w:t>
      </w:r>
      <w:r w:rsidR="00C20752" w:rsidRPr="00235191">
        <w:rPr>
          <w:rFonts w:ascii="Times New Roman" w:hAnsi="Times New Roman" w:cs="Times New Roman"/>
        </w:rPr>
        <w:t xml:space="preserve">бщем собрании, а также подписания протокола и письменными объяснениями причин отказа от подписания протокола. Указанные документы должны храниться </w:t>
      </w:r>
      <w:r w:rsidRPr="00235191">
        <w:rPr>
          <w:rFonts w:ascii="Times New Roman" w:hAnsi="Times New Roman" w:cs="Times New Roman"/>
        </w:rPr>
        <w:t xml:space="preserve">Правлением </w:t>
      </w:r>
      <w:r w:rsidR="00C20752" w:rsidRPr="00235191">
        <w:rPr>
          <w:rFonts w:ascii="Times New Roman" w:hAnsi="Times New Roman" w:cs="Times New Roman"/>
        </w:rPr>
        <w:t>и предоставляться акционерам для ознакомления в любое время. По требованию акционера ему выдается копия протокола.</w:t>
      </w:r>
    </w:p>
    <w:p w:rsidR="00694950" w:rsidRPr="00235191" w:rsidRDefault="00694950" w:rsidP="00694950">
      <w:pPr>
        <w:pStyle w:val="a5"/>
        <w:spacing w:after="0" w:line="240" w:lineRule="auto"/>
        <w:ind w:left="709"/>
        <w:jc w:val="both"/>
        <w:rPr>
          <w:rFonts w:ascii="Times New Roman" w:hAnsi="Times New Roman" w:cs="Times New Roman"/>
        </w:rPr>
      </w:pPr>
    </w:p>
    <w:p w:rsidR="00CA2DCF" w:rsidRDefault="00F2478D" w:rsidP="00F2478D">
      <w:pPr>
        <w:pStyle w:val="1"/>
      </w:pPr>
      <w:bookmarkStart w:id="27" w:name="_Toc421176428"/>
      <w:r>
        <w:t xml:space="preserve">Глава 3. </w:t>
      </w:r>
      <w:r w:rsidR="00CA2DCF" w:rsidRPr="00235191">
        <w:t>Совет директоров Общества</w:t>
      </w:r>
      <w:bookmarkEnd w:id="27"/>
    </w:p>
    <w:p w:rsidR="00CA2DCF" w:rsidRDefault="00CA2DCF" w:rsidP="00520B5A">
      <w:pPr>
        <w:pStyle w:val="1"/>
      </w:pPr>
      <w:bookmarkStart w:id="28" w:name="_Toc421176429"/>
      <w:r w:rsidRPr="00235191">
        <w:t>Раздел 1. Функции Совета директоров</w:t>
      </w:r>
      <w:bookmarkEnd w:id="28"/>
    </w:p>
    <w:p w:rsidR="00CA2DCF" w:rsidRPr="006D56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Совет директоров - орган </w:t>
      </w:r>
      <w:r w:rsidR="006D5691">
        <w:rPr>
          <w:rFonts w:ascii="Times New Roman" w:hAnsi="Times New Roman" w:cs="Times New Roman"/>
        </w:rPr>
        <w:t xml:space="preserve">управления </w:t>
      </w:r>
      <w:r w:rsidRPr="00235191">
        <w:rPr>
          <w:rFonts w:ascii="Times New Roman" w:hAnsi="Times New Roman" w:cs="Times New Roman"/>
        </w:rPr>
        <w:t xml:space="preserve">Общества, </w:t>
      </w:r>
      <w:r w:rsidR="009B153F" w:rsidRPr="00235191">
        <w:rPr>
          <w:rFonts w:ascii="Times New Roman" w:hAnsi="Times New Roman" w:cs="Times New Roman"/>
        </w:rPr>
        <w:t xml:space="preserve">количественный состав, срок полномочий, избрание его членов и досрочное прекращение их полномочий, а также определение размера и условий выплаты вознаграждений </w:t>
      </w:r>
      <w:r w:rsidR="009B153F" w:rsidRPr="006D5691">
        <w:rPr>
          <w:rFonts w:ascii="Times New Roman" w:hAnsi="Times New Roman" w:cs="Times New Roman"/>
        </w:rPr>
        <w:t xml:space="preserve">и компенсации расходов членам которого </w:t>
      </w:r>
      <w:r w:rsidRPr="006D5691">
        <w:rPr>
          <w:rFonts w:ascii="Times New Roman" w:hAnsi="Times New Roman" w:cs="Times New Roman"/>
        </w:rPr>
        <w:t>определяется Общ</w:t>
      </w:r>
      <w:r w:rsidR="00A14E11">
        <w:rPr>
          <w:rFonts w:ascii="Times New Roman" w:hAnsi="Times New Roman" w:cs="Times New Roman"/>
        </w:rPr>
        <w:t>и</w:t>
      </w:r>
      <w:r w:rsidRPr="006D5691">
        <w:rPr>
          <w:rFonts w:ascii="Times New Roman" w:hAnsi="Times New Roman" w:cs="Times New Roman"/>
        </w:rPr>
        <w:t>м собрани</w:t>
      </w:r>
      <w:r w:rsidR="006D5691">
        <w:rPr>
          <w:rFonts w:ascii="Times New Roman" w:hAnsi="Times New Roman" w:cs="Times New Roman"/>
        </w:rPr>
        <w:t>ем</w:t>
      </w:r>
      <w:r w:rsidRPr="006D5691">
        <w:rPr>
          <w:rFonts w:ascii="Times New Roman" w:hAnsi="Times New Roman" w:cs="Times New Roman"/>
        </w:rPr>
        <w:t xml:space="preserve"> акционеров.</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осуществляет общее руководство деятельностью Общества, за исключением решения вопросов, отнесенных законодательством Республики Казахстан и Уставом к исключительной компетенции Общего собрания акционеров.</w:t>
      </w:r>
    </w:p>
    <w:p w:rsidR="00C6445A" w:rsidRPr="00235191" w:rsidRDefault="00C6445A"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Общества:</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6445A" w:rsidRPr="00235191" w:rsidRDefault="00C6445A" w:rsidP="00E51BA1">
      <w:pPr>
        <w:pStyle w:val="a5"/>
        <w:numPr>
          <w:ilvl w:val="1"/>
          <w:numId w:val="8"/>
        </w:numPr>
        <w:spacing w:after="0" w:line="240" w:lineRule="auto"/>
        <w:ind w:left="432"/>
        <w:jc w:val="both"/>
        <w:rPr>
          <w:rFonts w:ascii="Times New Roman" w:hAnsi="Times New Roman" w:cs="Times New Roman"/>
        </w:rPr>
      </w:pPr>
      <w:r w:rsidRPr="00235191">
        <w:rPr>
          <w:rFonts w:ascii="Times New Roman" w:hAnsi="Times New Roman" w:cs="Times New Roman"/>
        </w:rPr>
        <w:t>обеспечивает реализацию интересов и защиту прав акционер</w:t>
      </w:r>
      <w:r w:rsidR="009B153F" w:rsidRPr="00235191">
        <w:rPr>
          <w:rFonts w:ascii="Times New Roman" w:hAnsi="Times New Roman" w:cs="Times New Roman"/>
        </w:rPr>
        <w:t>ов Общества;</w:t>
      </w:r>
    </w:p>
    <w:p w:rsidR="00C6445A" w:rsidRPr="00235191" w:rsidRDefault="00C6445A"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определяет приоритетные направления развития Общества и устанавливает основные ориентиры деятельности Общества на долгосрочную перспективу</w:t>
      </w:r>
      <w:r w:rsidR="009B153F" w:rsidRPr="00235191">
        <w:rPr>
          <w:rFonts w:ascii="Times New Roman" w:hAnsi="Times New Roman" w:cs="Times New Roman"/>
        </w:rPr>
        <w:t>;</w:t>
      </w:r>
    </w:p>
    <w:p w:rsidR="00C6445A" w:rsidRPr="00235191" w:rsidRDefault="00C6445A"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производит объективную оценку следования утвержденным приоритетным направлениям с учетом рыночной ситуации, финансового состояния Общества и других факторов, оказывающих влияние на финансово-хозяйственную деятельность Общества.</w:t>
      </w:r>
    </w:p>
    <w:p w:rsidR="00776C52" w:rsidRPr="00235191" w:rsidRDefault="00776C52"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Вопросы, относящиеся к исключительной компетенции </w:t>
      </w:r>
      <w:r w:rsidR="00C6445A" w:rsidRPr="00235191">
        <w:rPr>
          <w:rFonts w:ascii="Times New Roman" w:hAnsi="Times New Roman" w:cs="Times New Roman"/>
        </w:rPr>
        <w:t>Совета директоров</w:t>
      </w:r>
      <w:r w:rsidRPr="00235191">
        <w:rPr>
          <w:rFonts w:ascii="Times New Roman" w:hAnsi="Times New Roman" w:cs="Times New Roman"/>
        </w:rPr>
        <w:t>, определяются законодательством и Уставом Общества.</w:t>
      </w:r>
    </w:p>
    <w:p w:rsidR="00CA2DCF" w:rsidRPr="00235191" w:rsidRDefault="00776C52"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 компетенции Совета директоров относится утверждение внутренних процедур Общества по управлению рисками, обеспечение соблюдения, а также анализ эффективности и совершенствование таких процедур. При этом данные процедуры предусматривают своевременное уведомление Совета директоров о существенных недостатках в системе управления рисками.</w:t>
      </w:r>
    </w:p>
    <w:p w:rsidR="009B153F" w:rsidRPr="00235191" w:rsidRDefault="00700AD7"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у</w:t>
      </w:r>
      <w:r w:rsidR="009B153F" w:rsidRPr="00235191">
        <w:rPr>
          <w:rFonts w:ascii="Times New Roman" w:hAnsi="Times New Roman" w:cs="Times New Roman"/>
        </w:rPr>
        <w:t>твержд</w:t>
      </w:r>
      <w:r w:rsidRPr="00235191">
        <w:rPr>
          <w:rFonts w:ascii="Times New Roman" w:hAnsi="Times New Roman" w:cs="Times New Roman"/>
        </w:rPr>
        <w:t>ает</w:t>
      </w:r>
      <w:r w:rsidR="009B153F" w:rsidRPr="00235191">
        <w:rPr>
          <w:rFonts w:ascii="Times New Roman" w:hAnsi="Times New Roman" w:cs="Times New Roman"/>
        </w:rPr>
        <w:t xml:space="preserve"> внутренни</w:t>
      </w:r>
      <w:r w:rsidRPr="00235191">
        <w:rPr>
          <w:rFonts w:ascii="Times New Roman" w:hAnsi="Times New Roman" w:cs="Times New Roman"/>
        </w:rPr>
        <w:t>е</w:t>
      </w:r>
      <w:r w:rsidR="009B153F" w:rsidRPr="00235191">
        <w:rPr>
          <w:rFonts w:ascii="Times New Roman" w:hAnsi="Times New Roman" w:cs="Times New Roman"/>
        </w:rPr>
        <w:t xml:space="preserve"> процедур</w:t>
      </w:r>
      <w:r w:rsidRPr="00235191">
        <w:rPr>
          <w:rFonts w:ascii="Times New Roman" w:hAnsi="Times New Roman" w:cs="Times New Roman"/>
        </w:rPr>
        <w:t>ы</w:t>
      </w:r>
      <w:r w:rsidR="009B153F" w:rsidRPr="00235191">
        <w:rPr>
          <w:rFonts w:ascii="Times New Roman" w:hAnsi="Times New Roman" w:cs="Times New Roman"/>
        </w:rPr>
        <w:t xml:space="preserve"> по управлению и контролю деятельности </w:t>
      </w:r>
      <w:r w:rsidR="00776C52" w:rsidRPr="00235191">
        <w:rPr>
          <w:rFonts w:ascii="Times New Roman" w:hAnsi="Times New Roman" w:cs="Times New Roman"/>
        </w:rPr>
        <w:t>Правления</w:t>
      </w:r>
      <w:r w:rsidR="009B153F" w:rsidRPr="00235191">
        <w:rPr>
          <w:rFonts w:ascii="Times New Roman" w:hAnsi="Times New Roman" w:cs="Times New Roman"/>
        </w:rPr>
        <w:t xml:space="preserve">, </w:t>
      </w:r>
      <w:r w:rsidRPr="00235191">
        <w:rPr>
          <w:rFonts w:ascii="Times New Roman" w:hAnsi="Times New Roman" w:cs="Times New Roman"/>
        </w:rPr>
        <w:t>устан</w:t>
      </w:r>
      <w:r w:rsidR="001C58E1">
        <w:rPr>
          <w:rFonts w:ascii="Times New Roman" w:hAnsi="Times New Roman" w:cs="Times New Roman"/>
        </w:rPr>
        <w:t>а</w:t>
      </w:r>
      <w:r w:rsidRPr="00235191">
        <w:rPr>
          <w:rFonts w:ascii="Times New Roman" w:hAnsi="Times New Roman" w:cs="Times New Roman"/>
        </w:rPr>
        <w:t>вл</w:t>
      </w:r>
      <w:r w:rsidR="001C58E1">
        <w:rPr>
          <w:rFonts w:ascii="Times New Roman" w:hAnsi="Times New Roman" w:cs="Times New Roman"/>
        </w:rPr>
        <w:t>ивает</w:t>
      </w:r>
      <w:r w:rsidRPr="00235191">
        <w:rPr>
          <w:rFonts w:ascii="Times New Roman" w:hAnsi="Times New Roman" w:cs="Times New Roman"/>
        </w:rPr>
        <w:t xml:space="preserve"> </w:t>
      </w:r>
      <w:r w:rsidR="009B153F" w:rsidRPr="00235191">
        <w:rPr>
          <w:rFonts w:ascii="Times New Roman" w:hAnsi="Times New Roman" w:cs="Times New Roman"/>
        </w:rPr>
        <w:t>размер</w:t>
      </w:r>
      <w:r w:rsidR="001C58E1">
        <w:rPr>
          <w:rFonts w:ascii="Times New Roman" w:hAnsi="Times New Roman" w:cs="Times New Roman"/>
        </w:rPr>
        <w:t>ы</w:t>
      </w:r>
      <w:r w:rsidR="009B153F" w:rsidRPr="00235191">
        <w:rPr>
          <w:rFonts w:ascii="Times New Roman" w:hAnsi="Times New Roman" w:cs="Times New Roman"/>
        </w:rPr>
        <w:t xml:space="preserve"> вознаграждения </w:t>
      </w:r>
      <w:r w:rsidR="00776C52" w:rsidRPr="00235191">
        <w:rPr>
          <w:rFonts w:ascii="Times New Roman" w:hAnsi="Times New Roman" w:cs="Times New Roman"/>
        </w:rPr>
        <w:t>его член</w:t>
      </w:r>
      <w:r w:rsidR="001C58E1">
        <w:rPr>
          <w:rFonts w:ascii="Times New Roman" w:hAnsi="Times New Roman" w:cs="Times New Roman"/>
        </w:rPr>
        <w:t>ов</w:t>
      </w:r>
      <w:r w:rsidRPr="00235191">
        <w:rPr>
          <w:rFonts w:ascii="Times New Roman" w:hAnsi="Times New Roman" w:cs="Times New Roman"/>
        </w:rPr>
        <w:t>.</w:t>
      </w:r>
    </w:p>
    <w:p w:rsidR="009B153F" w:rsidRPr="00235191" w:rsidRDefault="009B153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Совет директоров разрабатывает эффективную систему отбора и назначения членов </w:t>
      </w:r>
      <w:r w:rsidR="00700AD7" w:rsidRPr="00235191">
        <w:rPr>
          <w:rFonts w:ascii="Times New Roman" w:hAnsi="Times New Roman" w:cs="Times New Roman"/>
        </w:rPr>
        <w:t>Правления</w:t>
      </w:r>
      <w:r w:rsidRPr="00235191">
        <w:rPr>
          <w:rFonts w:ascii="Times New Roman" w:hAnsi="Times New Roman" w:cs="Times New Roman"/>
        </w:rPr>
        <w:t>, обеспечивающую привлечение опытных профессионалов к управлению Обществом.</w:t>
      </w:r>
    </w:p>
    <w:p w:rsidR="009B153F" w:rsidRDefault="009B153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Совет директоров разрабатывает и утверждает положение о Корпоративном секретаре, </w:t>
      </w:r>
      <w:r w:rsidR="00700AD7" w:rsidRPr="00235191">
        <w:rPr>
          <w:rFonts w:ascii="Times New Roman" w:hAnsi="Times New Roman" w:cs="Times New Roman"/>
        </w:rPr>
        <w:t xml:space="preserve">назначает и </w:t>
      </w:r>
      <w:r w:rsidRPr="00235191">
        <w:rPr>
          <w:rFonts w:ascii="Times New Roman" w:hAnsi="Times New Roman" w:cs="Times New Roman"/>
        </w:rPr>
        <w:t xml:space="preserve">осуществляет </w:t>
      </w:r>
      <w:proofErr w:type="gramStart"/>
      <w:r w:rsidRPr="00235191">
        <w:rPr>
          <w:rFonts w:ascii="Times New Roman" w:hAnsi="Times New Roman" w:cs="Times New Roman"/>
        </w:rPr>
        <w:t>контроль за</w:t>
      </w:r>
      <w:proofErr w:type="gramEnd"/>
      <w:r w:rsidRPr="00235191">
        <w:rPr>
          <w:rFonts w:ascii="Times New Roman" w:hAnsi="Times New Roman" w:cs="Times New Roman"/>
        </w:rPr>
        <w:t xml:space="preserve"> деятельностью Корпоративного секретаря.</w:t>
      </w:r>
    </w:p>
    <w:p w:rsidR="00A14E11" w:rsidRPr="006118BC" w:rsidRDefault="00A14E11" w:rsidP="00E51BA1">
      <w:pPr>
        <w:pStyle w:val="a5"/>
        <w:numPr>
          <w:ilvl w:val="0"/>
          <w:numId w:val="7"/>
        </w:numPr>
        <w:spacing w:after="0" w:line="240" w:lineRule="auto"/>
        <w:ind w:left="709" w:hanging="709"/>
        <w:jc w:val="both"/>
        <w:rPr>
          <w:rFonts w:ascii="Times New Roman" w:hAnsi="Times New Roman" w:cs="Times New Roman"/>
        </w:rPr>
      </w:pPr>
      <w:r w:rsidRPr="006118BC">
        <w:rPr>
          <w:rFonts w:ascii="Times New Roman" w:hAnsi="Times New Roman" w:cs="Times New Roman"/>
        </w:rPr>
        <w:t>Совет директоров должен:</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A14E11" w:rsidRPr="006118BC" w:rsidRDefault="00A14E11" w:rsidP="00E51BA1">
      <w:pPr>
        <w:pStyle w:val="a5"/>
        <w:numPr>
          <w:ilvl w:val="1"/>
          <w:numId w:val="8"/>
        </w:numPr>
        <w:spacing w:after="0" w:line="240" w:lineRule="auto"/>
        <w:ind w:left="709" w:hanging="709"/>
        <w:jc w:val="both"/>
        <w:rPr>
          <w:rFonts w:ascii="Times New Roman" w:hAnsi="Times New Roman" w:cs="Times New Roman"/>
        </w:rPr>
      </w:pPr>
      <w:r w:rsidRPr="006118BC">
        <w:rPr>
          <w:rFonts w:ascii="Times New Roman" w:hAnsi="Times New Roman" w:cs="Times New Roman"/>
        </w:rPr>
        <w:t>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rsidR="00A14E11" w:rsidRPr="006118BC" w:rsidRDefault="00A14E11" w:rsidP="00E51BA1">
      <w:pPr>
        <w:pStyle w:val="a5"/>
        <w:numPr>
          <w:ilvl w:val="1"/>
          <w:numId w:val="8"/>
        </w:numPr>
        <w:spacing w:after="0" w:line="240" w:lineRule="auto"/>
        <w:ind w:left="709" w:hanging="709"/>
        <w:jc w:val="both"/>
        <w:rPr>
          <w:rFonts w:ascii="Times New Roman" w:hAnsi="Times New Roman" w:cs="Times New Roman"/>
        </w:rPr>
      </w:pPr>
      <w:r w:rsidRPr="006118BC">
        <w:rPr>
          <w:rFonts w:ascii="Times New Roman" w:hAnsi="Times New Roman" w:cs="Times New Roman"/>
        </w:rPr>
        <w:t xml:space="preserve">осуществлять </w:t>
      </w:r>
      <w:proofErr w:type="gramStart"/>
      <w:r w:rsidRPr="006118BC">
        <w:rPr>
          <w:rFonts w:ascii="Times New Roman" w:hAnsi="Times New Roman" w:cs="Times New Roman"/>
        </w:rPr>
        <w:t>контроль за</w:t>
      </w:r>
      <w:proofErr w:type="gramEnd"/>
      <w:r w:rsidRPr="006118BC">
        <w:rPr>
          <w:rFonts w:ascii="Times New Roman" w:hAnsi="Times New Roman" w:cs="Times New Roman"/>
        </w:rPr>
        <w:t xml:space="preserve"> эффективностью практики корпоративного управления в обществе.</w:t>
      </w:r>
    </w:p>
    <w:p w:rsidR="009E187A" w:rsidRPr="00235191" w:rsidRDefault="009E187A" w:rsidP="00235191">
      <w:pPr>
        <w:spacing w:after="0" w:line="240" w:lineRule="auto"/>
        <w:contextualSpacing/>
        <w:jc w:val="both"/>
        <w:rPr>
          <w:rFonts w:ascii="Times New Roman" w:hAnsi="Times New Roman" w:cs="Times New Roman"/>
        </w:rPr>
      </w:pPr>
    </w:p>
    <w:p w:rsidR="00CA2DCF" w:rsidRDefault="00CA2DCF" w:rsidP="00520B5A">
      <w:pPr>
        <w:pStyle w:val="1"/>
      </w:pPr>
      <w:bookmarkStart w:id="29" w:name="_Toc421176430"/>
      <w:r w:rsidRPr="00235191">
        <w:t xml:space="preserve">Раздел 2. Формирование </w:t>
      </w:r>
      <w:r w:rsidR="00700AD7" w:rsidRPr="00235191">
        <w:t xml:space="preserve">и срок полномочий </w:t>
      </w:r>
      <w:r w:rsidRPr="00235191">
        <w:t>Совета директоров</w:t>
      </w:r>
      <w:bookmarkEnd w:id="29"/>
    </w:p>
    <w:p w:rsidR="006A6E7C"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Процедура избрания членов Совета директоров должна быть прозрачной и ясной для всех акционеров.</w:t>
      </w:r>
      <w:r w:rsidR="006A6E7C" w:rsidRPr="006A6E7C">
        <w:rPr>
          <w:rFonts w:ascii="Times New Roman" w:hAnsi="Times New Roman" w:cs="Times New Roman"/>
        </w:rPr>
        <w:t xml:space="preserve"> </w:t>
      </w:r>
    </w:p>
    <w:p w:rsidR="00CA2DCF" w:rsidRPr="00235191" w:rsidRDefault="00854AED"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Кандидаты в члены Совета директоров и члены Совета директоров должны иметь позитивные достижения и репутацию в деловой и финансовой среде, с опытом и реальными навыками руководящей работы. </w:t>
      </w:r>
    </w:p>
    <w:p w:rsidR="00854AED" w:rsidRPr="00235191" w:rsidRDefault="00854AED"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Члены Совета директоров избираются из числа:</w:t>
      </w:r>
    </w:p>
    <w:p w:rsidR="00854AED" w:rsidRPr="00E51BA1" w:rsidRDefault="00854AED" w:rsidP="00E51BA1">
      <w:pPr>
        <w:pStyle w:val="a5"/>
        <w:numPr>
          <w:ilvl w:val="0"/>
          <w:numId w:val="10"/>
        </w:numPr>
        <w:spacing w:after="0" w:line="240" w:lineRule="auto"/>
        <w:ind w:left="993" w:hanging="284"/>
        <w:jc w:val="both"/>
        <w:rPr>
          <w:rFonts w:ascii="Times New Roman" w:hAnsi="Times New Roman" w:cs="Times New Roman"/>
        </w:rPr>
      </w:pPr>
      <w:r w:rsidRPr="00E51BA1">
        <w:rPr>
          <w:rFonts w:ascii="Times New Roman" w:hAnsi="Times New Roman" w:cs="Times New Roman"/>
        </w:rPr>
        <w:t>акционеров - физических лиц;</w:t>
      </w:r>
    </w:p>
    <w:p w:rsidR="00854AED" w:rsidRPr="00E51BA1" w:rsidRDefault="00854AED" w:rsidP="00E51BA1">
      <w:pPr>
        <w:pStyle w:val="a5"/>
        <w:numPr>
          <w:ilvl w:val="0"/>
          <w:numId w:val="10"/>
        </w:numPr>
        <w:spacing w:after="0" w:line="240" w:lineRule="auto"/>
        <w:ind w:left="993" w:hanging="284"/>
        <w:jc w:val="both"/>
        <w:rPr>
          <w:rFonts w:ascii="Times New Roman" w:hAnsi="Times New Roman" w:cs="Times New Roman"/>
        </w:rPr>
      </w:pPr>
      <w:bookmarkStart w:id="30" w:name="SUB540202"/>
      <w:bookmarkEnd w:id="30"/>
      <w:r w:rsidRPr="00E51BA1">
        <w:rPr>
          <w:rFonts w:ascii="Times New Roman" w:hAnsi="Times New Roman" w:cs="Times New Roman"/>
        </w:rPr>
        <w:t xml:space="preserve">лиц, предложенных </w:t>
      </w:r>
      <w:r w:rsidR="00443A5A" w:rsidRPr="00E51BA1">
        <w:rPr>
          <w:rFonts w:ascii="Times New Roman" w:hAnsi="Times New Roman" w:cs="Times New Roman"/>
        </w:rPr>
        <w:t>(рекомендованных) к избранию в С</w:t>
      </w:r>
      <w:r w:rsidRPr="00E51BA1">
        <w:rPr>
          <w:rFonts w:ascii="Times New Roman" w:hAnsi="Times New Roman" w:cs="Times New Roman"/>
        </w:rPr>
        <w:t>овет директоров в качестве представителей акционеров;</w:t>
      </w:r>
    </w:p>
    <w:p w:rsidR="00854AED" w:rsidRPr="00E51BA1" w:rsidRDefault="00854AED" w:rsidP="00E51BA1">
      <w:pPr>
        <w:pStyle w:val="a5"/>
        <w:numPr>
          <w:ilvl w:val="0"/>
          <w:numId w:val="10"/>
        </w:numPr>
        <w:spacing w:after="0" w:line="240" w:lineRule="auto"/>
        <w:ind w:left="993" w:hanging="284"/>
        <w:jc w:val="both"/>
        <w:rPr>
          <w:rFonts w:ascii="Times New Roman" w:hAnsi="Times New Roman" w:cs="Times New Roman"/>
        </w:rPr>
      </w:pPr>
      <w:bookmarkStart w:id="31" w:name="SUB540203"/>
      <w:bookmarkEnd w:id="31"/>
      <w:r w:rsidRPr="00E51BA1">
        <w:rPr>
          <w:rFonts w:ascii="Times New Roman" w:hAnsi="Times New Roman" w:cs="Times New Roman"/>
        </w:rPr>
        <w:t>физических</w:t>
      </w:r>
      <w:r w:rsidR="00443A5A" w:rsidRPr="00E51BA1">
        <w:rPr>
          <w:rFonts w:ascii="Times New Roman" w:hAnsi="Times New Roman" w:cs="Times New Roman"/>
        </w:rPr>
        <w:t xml:space="preserve"> лиц, не являющихся акционером О</w:t>
      </w:r>
      <w:r w:rsidRPr="00E51BA1">
        <w:rPr>
          <w:rFonts w:ascii="Times New Roman" w:hAnsi="Times New Roman" w:cs="Times New Roman"/>
        </w:rPr>
        <w:t>бщества и не предложенных (не рекомендова</w:t>
      </w:r>
      <w:r w:rsidR="00443A5A" w:rsidRPr="00E51BA1">
        <w:rPr>
          <w:rFonts w:ascii="Times New Roman" w:hAnsi="Times New Roman" w:cs="Times New Roman"/>
        </w:rPr>
        <w:t>нных) к избранию в С</w:t>
      </w:r>
      <w:r w:rsidRPr="00E51BA1">
        <w:rPr>
          <w:rFonts w:ascii="Times New Roman" w:hAnsi="Times New Roman" w:cs="Times New Roman"/>
        </w:rPr>
        <w:t>овет директоров в качестве представителя акционера.</w:t>
      </w:r>
    </w:p>
    <w:p w:rsidR="006818A1" w:rsidRPr="00235191" w:rsidRDefault="006818A1"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w:t>
      </w:r>
      <w:r w:rsidRPr="00235191">
        <w:rPr>
          <w:rFonts w:ascii="Times New Roman" w:hAnsi="Times New Roman" w:cs="Times New Roman"/>
        </w:rPr>
        <w:lastRenderedPageBreak/>
        <w:t>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rsidR="006818A1" w:rsidRPr="00235191" w:rsidRDefault="006818A1" w:rsidP="00E51BA1">
      <w:pPr>
        <w:pStyle w:val="a5"/>
        <w:numPr>
          <w:ilvl w:val="0"/>
          <w:numId w:val="7"/>
        </w:numPr>
        <w:spacing w:after="0" w:line="240" w:lineRule="auto"/>
        <w:ind w:left="709" w:hanging="709"/>
        <w:jc w:val="both"/>
        <w:rPr>
          <w:rFonts w:ascii="Times New Roman" w:hAnsi="Times New Roman" w:cs="Times New Roman"/>
        </w:rPr>
      </w:pPr>
      <w:bookmarkStart w:id="32" w:name="SUB540400"/>
      <w:bookmarkEnd w:id="32"/>
      <w:r w:rsidRPr="00235191">
        <w:rPr>
          <w:rFonts w:ascii="Times New Roman" w:hAnsi="Times New Roman" w:cs="Times New Roman"/>
        </w:rPr>
        <w:t>Члены Правления, кроме его руководителя, не могут быть избраны в Совет директоров, а Председатель Правления не может быть избран председателем Совета директоров.</w:t>
      </w:r>
    </w:p>
    <w:p w:rsidR="006818A1" w:rsidRDefault="006818A1" w:rsidP="00E51BA1">
      <w:pPr>
        <w:pStyle w:val="a5"/>
        <w:numPr>
          <w:ilvl w:val="0"/>
          <w:numId w:val="7"/>
        </w:numPr>
        <w:spacing w:after="0" w:line="240" w:lineRule="auto"/>
        <w:ind w:left="709" w:hanging="709"/>
        <w:jc w:val="both"/>
        <w:rPr>
          <w:rFonts w:ascii="Times New Roman" w:hAnsi="Times New Roman" w:cs="Times New Roman"/>
        </w:rPr>
      </w:pPr>
      <w:bookmarkStart w:id="33" w:name="SUB540500"/>
      <w:bookmarkEnd w:id="33"/>
      <w:r w:rsidRPr="00235191">
        <w:rPr>
          <w:rFonts w:ascii="Times New Roman" w:hAnsi="Times New Roman" w:cs="Times New Roman"/>
        </w:rPr>
        <w:t>Совет директоров должен включать независимых директоров, количество которых не должно быть меньше лимита, установленного законодательством Республики Казахстан. Число членов Совета директоров</w:t>
      </w:r>
      <w:bookmarkStart w:id="34" w:name="SUB540600"/>
      <w:bookmarkEnd w:id="34"/>
      <w:r w:rsidRPr="00235191">
        <w:rPr>
          <w:rFonts w:ascii="Times New Roman" w:hAnsi="Times New Roman" w:cs="Times New Roman"/>
        </w:rPr>
        <w:t xml:space="preserve"> и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rsidR="00046B8C" w:rsidRPr="00235191" w:rsidRDefault="00443A5A" w:rsidP="00E51BA1">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 xml:space="preserve">Кандидаты в члены Совета директоров должны </w:t>
      </w:r>
      <w:r w:rsidR="00046B8C" w:rsidRPr="00235191">
        <w:rPr>
          <w:rFonts w:ascii="Times New Roman" w:hAnsi="Times New Roman" w:cs="Times New Roman"/>
        </w:rPr>
        <w:t>соответств</w:t>
      </w:r>
      <w:r>
        <w:rPr>
          <w:rFonts w:ascii="Times New Roman" w:hAnsi="Times New Roman" w:cs="Times New Roman"/>
        </w:rPr>
        <w:t>овать</w:t>
      </w:r>
      <w:r w:rsidR="00046B8C" w:rsidRPr="00235191">
        <w:rPr>
          <w:rFonts w:ascii="Times New Roman" w:hAnsi="Times New Roman" w:cs="Times New Roman"/>
        </w:rPr>
        <w:t xml:space="preserve"> требованиям уполномоченного органа</w:t>
      </w:r>
      <w:r>
        <w:rPr>
          <w:rFonts w:ascii="Times New Roman" w:hAnsi="Times New Roman" w:cs="Times New Roman"/>
        </w:rPr>
        <w:t xml:space="preserve"> и после избрания, пройти процедуру согласования </w:t>
      </w:r>
      <w:r w:rsidR="001C58E1">
        <w:rPr>
          <w:rFonts w:ascii="Times New Roman" w:hAnsi="Times New Roman" w:cs="Times New Roman"/>
        </w:rPr>
        <w:t xml:space="preserve">в уполномоченном органе </w:t>
      </w:r>
      <w:r>
        <w:rPr>
          <w:rFonts w:ascii="Times New Roman" w:hAnsi="Times New Roman" w:cs="Times New Roman"/>
        </w:rPr>
        <w:t>в порядке и сроки установленные законодательством.</w:t>
      </w:r>
    </w:p>
    <w:p w:rsidR="006A6E7C" w:rsidRDefault="006818A1"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Члены С</w:t>
      </w:r>
      <w:r w:rsidR="00854AED" w:rsidRPr="00235191">
        <w:rPr>
          <w:rFonts w:ascii="Times New Roman" w:hAnsi="Times New Roman" w:cs="Times New Roman"/>
        </w:rPr>
        <w:t xml:space="preserve">овета директоров, могут переизбираться неограниченное число раз, если иное не предусмотрено законодательством Республики Казахстан и </w:t>
      </w:r>
      <w:r w:rsidRPr="00235191">
        <w:rPr>
          <w:rFonts w:ascii="Times New Roman" w:hAnsi="Times New Roman" w:cs="Times New Roman"/>
        </w:rPr>
        <w:t>У</w:t>
      </w:r>
      <w:r w:rsidR="00854AED" w:rsidRPr="00235191">
        <w:rPr>
          <w:rFonts w:ascii="Times New Roman" w:hAnsi="Times New Roman" w:cs="Times New Roman"/>
        </w:rPr>
        <w:t xml:space="preserve">ставом </w:t>
      </w:r>
      <w:r w:rsidRPr="00235191">
        <w:rPr>
          <w:rFonts w:ascii="Times New Roman" w:hAnsi="Times New Roman" w:cs="Times New Roman"/>
        </w:rPr>
        <w:t>О</w:t>
      </w:r>
      <w:r w:rsidR="00854AED" w:rsidRPr="00235191">
        <w:rPr>
          <w:rFonts w:ascii="Times New Roman" w:hAnsi="Times New Roman" w:cs="Times New Roman"/>
        </w:rPr>
        <w:t xml:space="preserve">бщества. </w:t>
      </w:r>
      <w:bookmarkStart w:id="35" w:name="SUB550200"/>
      <w:bookmarkEnd w:id="35"/>
      <w:r w:rsidRPr="00235191">
        <w:rPr>
          <w:rFonts w:ascii="Times New Roman" w:hAnsi="Times New Roman" w:cs="Times New Roman"/>
        </w:rPr>
        <w:t>Срок полномочий С</w:t>
      </w:r>
      <w:r w:rsidR="00854AED" w:rsidRPr="00235191">
        <w:rPr>
          <w:rFonts w:ascii="Times New Roman" w:hAnsi="Times New Roman" w:cs="Times New Roman"/>
        </w:rPr>
        <w:t xml:space="preserve">овета директоров устанавливается </w:t>
      </w:r>
      <w:r w:rsidRPr="00235191">
        <w:rPr>
          <w:rFonts w:ascii="Times New Roman" w:hAnsi="Times New Roman" w:cs="Times New Roman"/>
        </w:rPr>
        <w:t>О</w:t>
      </w:r>
      <w:r w:rsidR="00854AED" w:rsidRPr="00235191">
        <w:rPr>
          <w:rFonts w:ascii="Times New Roman" w:hAnsi="Times New Roman" w:cs="Times New Roman"/>
        </w:rPr>
        <w:t xml:space="preserve">бщим собранием акционеров. </w:t>
      </w:r>
      <w:r w:rsidR="006A6E7C">
        <w:rPr>
          <w:rFonts w:ascii="Times New Roman" w:hAnsi="Times New Roman" w:cs="Times New Roman"/>
        </w:rPr>
        <w:t xml:space="preserve">Порядок досрочного прекращения полномочий </w:t>
      </w:r>
      <w:bookmarkStart w:id="36" w:name="SUB550300"/>
      <w:bookmarkEnd w:id="36"/>
      <w:r w:rsidRPr="00235191">
        <w:rPr>
          <w:rFonts w:ascii="Times New Roman" w:hAnsi="Times New Roman" w:cs="Times New Roman"/>
        </w:rPr>
        <w:t>всех или отдельных членов С</w:t>
      </w:r>
      <w:r w:rsidR="00854AED" w:rsidRPr="00235191">
        <w:rPr>
          <w:rFonts w:ascii="Times New Roman" w:hAnsi="Times New Roman" w:cs="Times New Roman"/>
        </w:rPr>
        <w:t>овета директоров</w:t>
      </w:r>
      <w:r w:rsidR="006A6E7C">
        <w:rPr>
          <w:rFonts w:ascii="Times New Roman" w:hAnsi="Times New Roman" w:cs="Times New Roman"/>
        </w:rPr>
        <w:t>, избрание новых членов устанавливается законодательством.</w:t>
      </w:r>
    </w:p>
    <w:p w:rsidR="009C1D88" w:rsidRPr="00235191" w:rsidRDefault="009C1D88" w:rsidP="00235191">
      <w:pPr>
        <w:spacing w:after="0" w:line="240" w:lineRule="auto"/>
        <w:contextualSpacing/>
        <w:jc w:val="center"/>
        <w:rPr>
          <w:rFonts w:ascii="Times New Roman" w:hAnsi="Times New Roman" w:cs="Times New Roman"/>
          <w:b/>
        </w:rPr>
      </w:pPr>
      <w:bookmarkStart w:id="37" w:name="SUB560000"/>
      <w:bookmarkEnd w:id="37"/>
    </w:p>
    <w:p w:rsidR="009C1D88" w:rsidRPr="00235191" w:rsidRDefault="009C1D88" w:rsidP="00520B5A">
      <w:pPr>
        <w:pStyle w:val="1"/>
      </w:pPr>
      <w:bookmarkStart w:id="38" w:name="_Toc421176431"/>
      <w:r w:rsidRPr="00235191">
        <w:t>Раздел 3. Председатель Совета директоров</w:t>
      </w:r>
      <w:bookmarkEnd w:id="38"/>
    </w:p>
    <w:p w:rsidR="00854AED" w:rsidRPr="00235191" w:rsidRDefault="009C1D88"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Председатель С</w:t>
      </w:r>
      <w:r w:rsidR="00854AED" w:rsidRPr="00235191">
        <w:rPr>
          <w:rFonts w:ascii="Times New Roman" w:hAnsi="Times New Roman" w:cs="Times New Roman"/>
        </w:rPr>
        <w:t xml:space="preserve">овета директоров избирается из числа его членов большинством </w:t>
      </w:r>
      <w:r w:rsidRPr="00235191">
        <w:rPr>
          <w:rFonts w:ascii="Times New Roman" w:hAnsi="Times New Roman" w:cs="Times New Roman"/>
        </w:rPr>
        <w:t>голосов от общего числа членов С</w:t>
      </w:r>
      <w:r w:rsidR="00854AED" w:rsidRPr="00235191">
        <w:rPr>
          <w:rFonts w:ascii="Times New Roman" w:hAnsi="Times New Roman" w:cs="Times New Roman"/>
        </w:rPr>
        <w:t>овета директоров тайным голосованием</w:t>
      </w:r>
      <w:r w:rsidRPr="00235191">
        <w:rPr>
          <w:rFonts w:ascii="Times New Roman" w:hAnsi="Times New Roman" w:cs="Times New Roman"/>
        </w:rPr>
        <w:t xml:space="preserve">. </w:t>
      </w:r>
      <w:r w:rsidR="00854AED" w:rsidRPr="00235191">
        <w:rPr>
          <w:rFonts w:ascii="Times New Roman" w:hAnsi="Times New Roman" w:cs="Times New Roman"/>
        </w:rPr>
        <w:t>Совет директоров вп</w:t>
      </w:r>
      <w:r w:rsidR="00443A5A">
        <w:rPr>
          <w:rFonts w:ascii="Times New Roman" w:hAnsi="Times New Roman" w:cs="Times New Roman"/>
        </w:rPr>
        <w:t>раве в любое время переизбрать П</w:t>
      </w:r>
      <w:r w:rsidR="00854AED" w:rsidRPr="00235191">
        <w:rPr>
          <w:rFonts w:ascii="Times New Roman" w:hAnsi="Times New Roman" w:cs="Times New Roman"/>
        </w:rPr>
        <w:t>редседателя</w:t>
      </w:r>
      <w:r w:rsidRPr="00235191">
        <w:rPr>
          <w:rFonts w:ascii="Times New Roman" w:hAnsi="Times New Roman" w:cs="Times New Roman"/>
        </w:rPr>
        <w:t>.</w:t>
      </w:r>
      <w:r w:rsidR="00854AED" w:rsidRPr="00235191">
        <w:rPr>
          <w:rFonts w:ascii="Times New Roman" w:hAnsi="Times New Roman" w:cs="Times New Roman"/>
        </w:rPr>
        <w:t xml:space="preserve"> </w:t>
      </w:r>
    </w:p>
    <w:p w:rsidR="00854AED" w:rsidRPr="00235191" w:rsidRDefault="009C1D88" w:rsidP="00E51BA1">
      <w:pPr>
        <w:pStyle w:val="a5"/>
        <w:numPr>
          <w:ilvl w:val="0"/>
          <w:numId w:val="7"/>
        </w:numPr>
        <w:spacing w:after="0" w:line="240" w:lineRule="auto"/>
        <w:ind w:left="709" w:hanging="709"/>
        <w:jc w:val="both"/>
        <w:rPr>
          <w:rFonts w:ascii="Times New Roman" w:hAnsi="Times New Roman" w:cs="Times New Roman"/>
        </w:rPr>
      </w:pPr>
      <w:bookmarkStart w:id="39" w:name="SUB560200"/>
      <w:bookmarkEnd w:id="39"/>
      <w:r w:rsidRPr="00235191">
        <w:rPr>
          <w:rFonts w:ascii="Times New Roman" w:hAnsi="Times New Roman" w:cs="Times New Roman"/>
        </w:rPr>
        <w:t>Председатель С</w:t>
      </w:r>
      <w:r w:rsidR="00854AED" w:rsidRPr="00235191">
        <w:rPr>
          <w:rFonts w:ascii="Times New Roman" w:hAnsi="Times New Roman" w:cs="Times New Roman"/>
        </w:rPr>
        <w:t>овет</w:t>
      </w:r>
      <w:r w:rsidRPr="00235191">
        <w:rPr>
          <w:rFonts w:ascii="Times New Roman" w:hAnsi="Times New Roman" w:cs="Times New Roman"/>
        </w:rPr>
        <w:t>а директоров организует работу С</w:t>
      </w:r>
      <w:r w:rsidR="00854AED" w:rsidRPr="00235191">
        <w:rPr>
          <w:rFonts w:ascii="Times New Roman" w:hAnsi="Times New Roman" w:cs="Times New Roman"/>
        </w:rPr>
        <w:t>овета директоров, ведет его заседания, а также осуществл</w:t>
      </w:r>
      <w:r w:rsidRPr="00235191">
        <w:rPr>
          <w:rFonts w:ascii="Times New Roman" w:hAnsi="Times New Roman" w:cs="Times New Roman"/>
        </w:rPr>
        <w:t>яет иные функции, определенные У</w:t>
      </w:r>
      <w:r w:rsidR="00854AED" w:rsidRPr="00235191">
        <w:rPr>
          <w:rFonts w:ascii="Times New Roman" w:hAnsi="Times New Roman" w:cs="Times New Roman"/>
        </w:rPr>
        <w:t xml:space="preserve">ставом </w:t>
      </w:r>
      <w:r w:rsidRPr="00235191">
        <w:rPr>
          <w:rFonts w:ascii="Times New Roman" w:hAnsi="Times New Roman" w:cs="Times New Roman"/>
        </w:rPr>
        <w:t>О</w:t>
      </w:r>
      <w:r w:rsidR="00854AED" w:rsidRPr="00235191">
        <w:rPr>
          <w:rFonts w:ascii="Times New Roman" w:hAnsi="Times New Roman" w:cs="Times New Roman"/>
        </w:rPr>
        <w:t xml:space="preserve">бщества. </w:t>
      </w:r>
      <w:bookmarkStart w:id="40" w:name="SUB560300"/>
      <w:bookmarkEnd w:id="40"/>
      <w:r w:rsidRPr="00235191">
        <w:rPr>
          <w:rFonts w:ascii="Times New Roman" w:hAnsi="Times New Roman" w:cs="Times New Roman"/>
        </w:rPr>
        <w:t>В случае отсутствия П</w:t>
      </w:r>
      <w:r w:rsidR="00854AED" w:rsidRPr="00235191">
        <w:rPr>
          <w:rFonts w:ascii="Times New Roman" w:hAnsi="Times New Roman" w:cs="Times New Roman"/>
        </w:rPr>
        <w:t xml:space="preserve">редседателя </w:t>
      </w:r>
      <w:r w:rsidRPr="00235191">
        <w:rPr>
          <w:rFonts w:ascii="Times New Roman" w:hAnsi="Times New Roman" w:cs="Times New Roman"/>
        </w:rPr>
        <w:t>С</w:t>
      </w:r>
      <w:r w:rsidR="00854AED" w:rsidRPr="00235191">
        <w:rPr>
          <w:rFonts w:ascii="Times New Roman" w:hAnsi="Times New Roman" w:cs="Times New Roman"/>
        </w:rPr>
        <w:t>овета директоров</w:t>
      </w:r>
      <w:r w:rsidR="00FD4E8B">
        <w:rPr>
          <w:rFonts w:ascii="Times New Roman" w:hAnsi="Times New Roman" w:cs="Times New Roman"/>
        </w:rPr>
        <w:t>,</w:t>
      </w:r>
      <w:r w:rsidR="00854AED" w:rsidRPr="00235191">
        <w:rPr>
          <w:rFonts w:ascii="Times New Roman" w:hAnsi="Times New Roman" w:cs="Times New Roman"/>
        </w:rPr>
        <w:t xml:space="preserve"> его функции осуществляет один из членов </w:t>
      </w:r>
      <w:r w:rsidRPr="00235191">
        <w:rPr>
          <w:rFonts w:ascii="Times New Roman" w:hAnsi="Times New Roman" w:cs="Times New Roman"/>
        </w:rPr>
        <w:t xml:space="preserve">Совета директоров </w:t>
      </w:r>
      <w:r w:rsidRPr="00637ADC">
        <w:rPr>
          <w:rFonts w:ascii="Times New Roman" w:hAnsi="Times New Roman" w:cs="Times New Roman"/>
        </w:rPr>
        <w:t>по решению С</w:t>
      </w:r>
      <w:r w:rsidR="00854AED" w:rsidRPr="00637ADC">
        <w:rPr>
          <w:rFonts w:ascii="Times New Roman" w:hAnsi="Times New Roman" w:cs="Times New Roman"/>
        </w:rPr>
        <w:t>овета директоров</w:t>
      </w:r>
      <w:r w:rsidR="00854AED" w:rsidRPr="00235191">
        <w:rPr>
          <w:rFonts w:ascii="Times New Roman" w:hAnsi="Times New Roman" w:cs="Times New Roman"/>
        </w:rPr>
        <w:t>.</w:t>
      </w:r>
    </w:p>
    <w:p w:rsidR="00854AED" w:rsidRPr="00235191" w:rsidRDefault="00854AED" w:rsidP="00235191">
      <w:pPr>
        <w:spacing w:after="0" w:line="240" w:lineRule="auto"/>
        <w:ind w:firstLine="400"/>
        <w:jc w:val="both"/>
        <w:rPr>
          <w:rFonts w:ascii="Times New Roman" w:eastAsia="Times New Roman" w:hAnsi="Times New Roman" w:cs="Times New Roman"/>
          <w:color w:val="000000"/>
          <w:lang w:eastAsia="ru-RU"/>
        </w:rPr>
      </w:pPr>
      <w:r w:rsidRPr="00235191">
        <w:rPr>
          <w:rFonts w:ascii="Times New Roman" w:eastAsia="Times New Roman" w:hAnsi="Times New Roman" w:cs="Times New Roman"/>
          <w:color w:val="000000"/>
          <w:lang w:eastAsia="ru-RU"/>
        </w:rPr>
        <w:t> </w:t>
      </w:r>
    </w:p>
    <w:p w:rsidR="00CA2DCF" w:rsidRDefault="00CA2DCF" w:rsidP="00CC4DF6">
      <w:pPr>
        <w:pStyle w:val="1"/>
      </w:pPr>
      <w:bookmarkStart w:id="41" w:name="_Toc421176432"/>
      <w:r w:rsidRPr="00235191">
        <w:t xml:space="preserve">Раздел </w:t>
      </w:r>
      <w:r w:rsidR="009C1D88" w:rsidRPr="00235191">
        <w:t>4</w:t>
      </w:r>
      <w:r w:rsidRPr="00235191">
        <w:t>. Организация деятельности Совета директоров</w:t>
      </w:r>
      <w:bookmarkEnd w:id="41"/>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Деятельность Совета директоров Общества основывается на принципах разумности, эффективности, активности, добросовестности, честности, ответственности и аккуратности</w:t>
      </w:r>
      <w:r w:rsidR="00184E43" w:rsidRPr="00235191">
        <w:rPr>
          <w:rFonts w:ascii="Times New Roman" w:hAnsi="Times New Roman" w:cs="Times New Roman"/>
        </w:rPr>
        <w:t xml:space="preserve"> и регулярности</w:t>
      </w:r>
      <w:r w:rsidR="00184E43">
        <w:rPr>
          <w:rFonts w:ascii="Times New Roman" w:hAnsi="Times New Roman" w:cs="Times New Roman"/>
        </w:rPr>
        <w:t>.</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Совет директоров Общества следует внутренним процедурам по подготовке и проведению заседаний Совета директоров Общества. Эти процедуры должны регламентировать все необходимые параметры </w:t>
      </w:r>
      <w:proofErr w:type="gramStart"/>
      <w:r w:rsidRPr="00235191">
        <w:rPr>
          <w:rFonts w:ascii="Times New Roman" w:hAnsi="Times New Roman" w:cs="Times New Roman"/>
        </w:rPr>
        <w:t>деятельности заседания Совета директоров Общества</w:t>
      </w:r>
      <w:proofErr w:type="gramEnd"/>
      <w:r w:rsidRPr="00235191">
        <w:rPr>
          <w:rFonts w:ascii="Times New Roman" w:hAnsi="Times New Roman" w:cs="Times New Roman"/>
        </w:rPr>
        <w:t>.</w:t>
      </w:r>
    </w:p>
    <w:p w:rsidR="007A742C" w:rsidRPr="00235191" w:rsidRDefault="007A742C"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Проведение заседаний Совета директоров предусматривается в очной и заочной </w:t>
      </w:r>
      <w:proofErr w:type="gramStart"/>
      <w:r w:rsidRPr="00235191">
        <w:rPr>
          <w:rFonts w:ascii="Times New Roman" w:hAnsi="Times New Roman" w:cs="Times New Roman"/>
        </w:rPr>
        <w:t>формах</w:t>
      </w:r>
      <w:proofErr w:type="gramEnd"/>
      <w:r w:rsidRPr="00235191">
        <w:rPr>
          <w:rFonts w:ascii="Times New Roman" w:hAnsi="Times New Roman" w:cs="Times New Roman"/>
        </w:rPr>
        <w:t xml:space="preserve">, с обоснованием выбора конкретного способа работы заседания. </w:t>
      </w:r>
    </w:p>
    <w:p w:rsidR="007A742C" w:rsidRPr="00235191" w:rsidRDefault="007A742C"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 особых случаях возможно сочетание обеих форм заседания Совета директоров. Это касается ситуации, когда один или несколько членов Совета директоров (не более 30%) не имеют возможности лично присутствовать на заседании Совета директоров. При этом отсутствующий член Совета директоров может участвовать в обсуждении рассматриваемых вопросов, используя технические средства связи и должен предоставить свое мнение в письменной форме.</w:t>
      </w:r>
    </w:p>
    <w:p w:rsidR="007A742C" w:rsidRPr="00235191" w:rsidRDefault="007A742C"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Для рассмотрения наиболее важных вопр</w:t>
      </w:r>
      <w:r w:rsidR="00574054" w:rsidRPr="00235191">
        <w:rPr>
          <w:rFonts w:ascii="Times New Roman" w:hAnsi="Times New Roman" w:cs="Times New Roman"/>
        </w:rPr>
        <w:t>осов и подготовки рекомендаций С</w:t>
      </w:r>
      <w:r w:rsidRPr="00235191">
        <w:rPr>
          <w:rFonts w:ascii="Times New Roman" w:hAnsi="Times New Roman" w:cs="Times New Roman"/>
        </w:rPr>
        <w:t>овету директоров</w:t>
      </w:r>
      <w:r w:rsidR="00FD4E8B">
        <w:rPr>
          <w:rFonts w:ascii="Times New Roman" w:hAnsi="Times New Roman" w:cs="Times New Roman"/>
        </w:rPr>
        <w:t xml:space="preserve"> в О</w:t>
      </w:r>
      <w:r w:rsidR="00574054" w:rsidRPr="00235191">
        <w:rPr>
          <w:rFonts w:ascii="Times New Roman" w:hAnsi="Times New Roman" w:cs="Times New Roman"/>
        </w:rPr>
        <w:t>бществе созда</w:t>
      </w:r>
      <w:r w:rsidR="00FD4E8B">
        <w:rPr>
          <w:rFonts w:ascii="Times New Roman" w:hAnsi="Times New Roman" w:cs="Times New Roman"/>
        </w:rPr>
        <w:t>н</w:t>
      </w:r>
      <w:r w:rsidR="00574054" w:rsidRPr="00235191">
        <w:rPr>
          <w:rFonts w:ascii="Times New Roman" w:hAnsi="Times New Roman" w:cs="Times New Roman"/>
        </w:rPr>
        <w:t xml:space="preserve"> </w:t>
      </w:r>
      <w:r w:rsidR="00FD4E8B">
        <w:rPr>
          <w:rFonts w:ascii="Times New Roman" w:hAnsi="Times New Roman" w:cs="Times New Roman"/>
        </w:rPr>
        <w:t>К</w:t>
      </w:r>
      <w:r w:rsidR="00574054" w:rsidRPr="00235191">
        <w:rPr>
          <w:rFonts w:ascii="Times New Roman" w:hAnsi="Times New Roman" w:cs="Times New Roman"/>
        </w:rPr>
        <w:t>омитет С</w:t>
      </w:r>
      <w:r w:rsidRPr="00235191">
        <w:rPr>
          <w:rFonts w:ascii="Times New Roman" w:hAnsi="Times New Roman" w:cs="Times New Roman"/>
        </w:rPr>
        <w:t>овета директоров</w:t>
      </w:r>
      <w:r w:rsidR="00FD4E8B">
        <w:rPr>
          <w:rFonts w:ascii="Times New Roman" w:hAnsi="Times New Roman" w:cs="Times New Roman"/>
        </w:rPr>
        <w:t xml:space="preserve"> </w:t>
      </w:r>
      <w:r w:rsidR="00757D87" w:rsidRPr="00757D87">
        <w:rPr>
          <w:rFonts w:ascii="Times New Roman" w:hAnsi="Times New Roman" w:cs="Times New Roman"/>
        </w:rPr>
        <w:t>по вопросам стратегического планирования, кадров и вознаграждений,  внутреннего аудита и по социальным вопросам</w:t>
      </w:r>
      <w:r w:rsidR="00757D87">
        <w:rPr>
          <w:rFonts w:ascii="Times New Roman" w:hAnsi="Times New Roman" w:cs="Times New Roman"/>
        </w:rPr>
        <w:t>.</w:t>
      </w:r>
    </w:p>
    <w:p w:rsidR="007A742C" w:rsidRPr="00235191" w:rsidRDefault="007A742C" w:rsidP="00E51BA1">
      <w:pPr>
        <w:pStyle w:val="a5"/>
        <w:numPr>
          <w:ilvl w:val="0"/>
          <w:numId w:val="7"/>
        </w:numPr>
        <w:spacing w:after="0" w:line="240" w:lineRule="auto"/>
        <w:ind w:left="709" w:hanging="709"/>
        <w:jc w:val="both"/>
        <w:rPr>
          <w:rFonts w:ascii="Times New Roman" w:hAnsi="Times New Roman" w:cs="Times New Roman"/>
        </w:rPr>
      </w:pPr>
      <w:bookmarkStart w:id="42" w:name="SUB53010300"/>
      <w:bookmarkStart w:id="43" w:name="SUB53010400"/>
      <w:bookmarkEnd w:id="42"/>
      <w:bookmarkEnd w:id="43"/>
      <w:r w:rsidRPr="00235191">
        <w:rPr>
          <w:rFonts w:ascii="Times New Roman" w:hAnsi="Times New Roman" w:cs="Times New Roman"/>
        </w:rPr>
        <w:t>Порядок ф</w:t>
      </w:r>
      <w:r w:rsidR="00D827F8">
        <w:rPr>
          <w:rFonts w:ascii="Times New Roman" w:hAnsi="Times New Roman" w:cs="Times New Roman"/>
        </w:rPr>
        <w:t>ормирования и работы К</w:t>
      </w:r>
      <w:r w:rsidR="00574054" w:rsidRPr="00235191">
        <w:rPr>
          <w:rFonts w:ascii="Times New Roman" w:hAnsi="Times New Roman" w:cs="Times New Roman"/>
        </w:rPr>
        <w:t>омитет</w:t>
      </w:r>
      <w:r w:rsidR="00D827F8">
        <w:rPr>
          <w:rFonts w:ascii="Times New Roman" w:hAnsi="Times New Roman" w:cs="Times New Roman"/>
        </w:rPr>
        <w:t>а</w:t>
      </w:r>
      <w:r w:rsidR="00574054" w:rsidRPr="00235191">
        <w:rPr>
          <w:rFonts w:ascii="Times New Roman" w:hAnsi="Times New Roman" w:cs="Times New Roman"/>
        </w:rPr>
        <w:t xml:space="preserve"> С</w:t>
      </w:r>
      <w:r w:rsidRPr="00235191">
        <w:rPr>
          <w:rFonts w:ascii="Times New Roman" w:hAnsi="Times New Roman" w:cs="Times New Roman"/>
        </w:rPr>
        <w:t xml:space="preserve">овета директоров, </w:t>
      </w:r>
      <w:r w:rsidR="00D827F8">
        <w:rPr>
          <w:rFonts w:ascii="Times New Roman" w:hAnsi="Times New Roman" w:cs="Times New Roman"/>
        </w:rPr>
        <w:t xml:space="preserve">а также </w:t>
      </w:r>
      <w:r w:rsidRPr="00235191">
        <w:rPr>
          <w:rFonts w:ascii="Times New Roman" w:hAnsi="Times New Roman" w:cs="Times New Roman"/>
        </w:rPr>
        <w:t>количественный состав</w:t>
      </w:r>
      <w:r w:rsidR="00D827F8">
        <w:rPr>
          <w:rFonts w:ascii="Times New Roman" w:hAnsi="Times New Roman" w:cs="Times New Roman"/>
        </w:rPr>
        <w:t xml:space="preserve"> его членов </w:t>
      </w:r>
      <w:r w:rsidRPr="00235191">
        <w:rPr>
          <w:rFonts w:ascii="Times New Roman" w:hAnsi="Times New Roman" w:cs="Times New Roman"/>
        </w:rPr>
        <w:t xml:space="preserve">устанавливаются внутренним документом </w:t>
      </w:r>
      <w:r w:rsidR="00574054" w:rsidRPr="00235191">
        <w:rPr>
          <w:rFonts w:ascii="Times New Roman" w:hAnsi="Times New Roman" w:cs="Times New Roman"/>
        </w:rPr>
        <w:t>Общества, утверждаемым С</w:t>
      </w:r>
      <w:r w:rsidRPr="00235191">
        <w:rPr>
          <w:rFonts w:ascii="Times New Roman" w:hAnsi="Times New Roman" w:cs="Times New Roman"/>
        </w:rPr>
        <w:t>оветом директоров</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Члены Совета директоров имеют право проводить мониторинг состояния деятельности Общества и поддерживать постоянные контакты с другими органами и должностными лицами Общества.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Совет директоров определяет срок давности по неразглашению информации или материалов, составляющих коммерческую или служебную тайну Общества бывшими членами Совета директоров после прекращения их деятельности в составе Совета директоров.</w:t>
      </w:r>
    </w:p>
    <w:p w:rsidR="00FA1CD4" w:rsidRPr="00235191" w:rsidRDefault="00FA1CD4" w:rsidP="00235191">
      <w:pPr>
        <w:spacing w:after="0" w:line="240" w:lineRule="auto"/>
        <w:contextualSpacing/>
        <w:jc w:val="center"/>
        <w:rPr>
          <w:rFonts w:ascii="Times New Roman" w:hAnsi="Times New Roman" w:cs="Times New Roman"/>
          <w:b/>
        </w:rPr>
      </w:pPr>
    </w:p>
    <w:p w:rsidR="00FA1CD4" w:rsidRPr="00235191" w:rsidRDefault="00FA1CD4" w:rsidP="00520B5A">
      <w:pPr>
        <w:pStyle w:val="1"/>
      </w:pPr>
      <w:bookmarkStart w:id="44" w:name="_Toc421176433"/>
      <w:r w:rsidRPr="00235191">
        <w:lastRenderedPageBreak/>
        <w:t xml:space="preserve">Раздел </w:t>
      </w:r>
      <w:r w:rsidR="00CE7CAE">
        <w:t>5</w:t>
      </w:r>
      <w:r w:rsidRPr="00235191">
        <w:t>. Созыв и заседание Совета директоров</w:t>
      </w:r>
      <w:bookmarkEnd w:id="44"/>
    </w:p>
    <w:p w:rsidR="00574054" w:rsidRPr="00235191" w:rsidRDefault="00FA1CD4"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Заседание С</w:t>
      </w:r>
      <w:r w:rsidR="00574054" w:rsidRPr="00235191">
        <w:rPr>
          <w:rFonts w:ascii="Times New Roman" w:hAnsi="Times New Roman" w:cs="Times New Roman"/>
        </w:rPr>
        <w:t xml:space="preserve">овета директоров может быть созвано по инициативе его </w:t>
      </w:r>
      <w:r w:rsidRPr="00235191">
        <w:rPr>
          <w:rFonts w:ascii="Times New Roman" w:hAnsi="Times New Roman" w:cs="Times New Roman"/>
        </w:rPr>
        <w:t>П</w:t>
      </w:r>
      <w:r w:rsidR="00574054" w:rsidRPr="00235191">
        <w:rPr>
          <w:rFonts w:ascii="Times New Roman" w:hAnsi="Times New Roman" w:cs="Times New Roman"/>
        </w:rPr>
        <w:t xml:space="preserve">редседателя или </w:t>
      </w:r>
      <w:r w:rsidRPr="00235191">
        <w:rPr>
          <w:rFonts w:ascii="Times New Roman" w:hAnsi="Times New Roman" w:cs="Times New Roman"/>
        </w:rPr>
        <w:t xml:space="preserve">Правления </w:t>
      </w:r>
      <w:r w:rsidR="00574054" w:rsidRPr="00235191">
        <w:rPr>
          <w:rFonts w:ascii="Times New Roman" w:hAnsi="Times New Roman" w:cs="Times New Roman"/>
        </w:rPr>
        <w:t>либо по требованию</w:t>
      </w:r>
      <w:r w:rsidR="00396077">
        <w:rPr>
          <w:rFonts w:ascii="Times New Roman" w:hAnsi="Times New Roman" w:cs="Times New Roman"/>
        </w:rPr>
        <w:t xml:space="preserve"> лиц, определенных законодательством.</w:t>
      </w:r>
    </w:p>
    <w:p w:rsidR="00574054" w:rsidRPr="00235191" w:rsidRDefault="00FA1CD4" w:rsidP="00E51BA1">
      <w:pPr>
        <w:pStyle w:val="a5"/>
        <w:numPr>
          <w:ilvl w:val="0"/>
          <w:numId w:val="7"/>
        </w:numPr>
        <w:spacing w:after="0" w:line="240" w:lineRule="auto"/>
        <w:ind w:left="709" w:hanging="709"/>
        <w:jc w:val="both"/>
        <w:rPr>
          <w:rFonts w:ascii="Times New Roman" w:hAnsi="Times New Roman" w:cs="Times New Roman"/>
        </w:rPr>
      </w:pPr>
      <w:bookmarkStart w:id="45" w:name="SUB570200"/>
      <w:bookmarkEnd w:id="45"/>
      <w:r w:rsidRPr="00235191">
        <w:rPr>
          <w:rFonts w:ascii="Times New Roman" w:hAnsi="Times New Roman" w:cs="Times New Roman"/>
        </w:rPr>
        <w:t>Порядок направления требования</w:t>
      </w:r>
      <w:r w:rsidR="00574054" w:rsidRPr="00235191">
        <w:rPr>
          <w:rFonts w:ascii="Times New Roman" w:hAnsi="Times New Roman" w:cs="Times New Roman"/>
        </w:rPr>
        <w:t xml:space="preserve"> </w:t>
      </w:r>
      <w:r w:rsidRPr="00235191">
        <w:rPr>
          <w:rFonts w:ascii="Times New Roman" w:hAnsi="Times New Roman" w:cs="Times New Roman"/>
        </w:rPr>
        <w:t>о созыве</w:t>
      </w:r>
      <w:r w:rsidR="00FC4133" w:rsidRPr="00235191">
        <w:rPr>
          <w:rFonts w:ascii="Times New Roman" w:hAnsi="Times New Roman" w:cs="Times New Roman"/>
        </w:rPr>
        <w:t xml:space="preserve">, </w:t>
      </w:r>
      <w:r w:rsidRPr="00235191">
        <w:rPr>
          <w:rFonts w:ascii="Times New Roman" w:hAnsi="Times New Roman" w:cs="Times New Roman"/>
        </w:rPr>
        <w:t xml:space="preserve">срок </w:t>
      </w:r>
      <w:r w:rsidR="00574054" w:rsidRPr="00235191">
        <w:rPr>
          <w:rFonts w:ascii="Times New Roman" w:hAnsi="Times New Roman" w:cs="Times New Roman"/>
        </w:rPr>
        <w:t>созыв</w:t>
      </w:r>
      <w:r w:rsidRPr="00235191">
        <w:rPr>
          <w:rFonts w:ascii="Times New Roman" w:hAnsi="Times New Roman" w:cs="Times New Roman"/>
        </w:rPr>
        <w:t>а</w:t>
      </w:r>
      <w:r w:rsidR="00574054" w:rsidRPr="00235191">
        <w:rPr>
          <w:rFonts w:ascii="Times New Roman" w:hAnsi="Times New Roman" w:cs="Times New Roman"/>
        </w:rPr>
        <w:t xml:space="preserve"> заседания </w:t>
      </w:r>
      <w:r w:rsidRPr="00235191">
        <w:rPr>
          <w:rFonts w:ascii="Times New Roman" w:hAnsi="Times New Roman" w:cs="Times New Roman"/>
        </w:rPr>
        <w:t>С</w:t>
      </w:r>
      <w:r w:rsidR="00574054" w:rsidRPr="00235191">
        <w:rPr>
          <w:rFonts w:ascii="Times New Roman" w:hAnsi="Times New Roman" w:cs="Times New Roman"/>
        </w:rPr>
        <w:t>овета директоров</w:t>
      </w:r>
      <w:r w:rsidR="00FC4133" w:rsidRPr="00235191">
        <w:rPr>
          <w:rFonts w:ascii="Times New Roman" w:hAnsi="Times New Roman" w:cs="Times New Roman"/>
        </w:rPr>
        <w:t xml:space="preserve">, требования к материалам по вопросам повестки дня и срокам их предоставления, </w:t>
      </w:r>
      <w:r w:rsidRPr="00235191">
        <w:rPr>
          <w:rFonts w:ascii="Times New Roman" w:hAnsi="Times New Roman" w:cs="Times New Roman"/>
        </w:rPr>
        <w:t>определя</w:t>
      </w:r>
      <w:r w:rsidR="00FC4133" w:rsidRPr="00235191">
        <w:rPr>
          <w:rFonts w:ascii="Times New Roman" w:hAnsi="Times New Roman" w:cs="Times New Roman"/>
        </w:rPr>
        <w:t>ю</w:t>
      </w:r>
      <w:r w:rsidRPr="00235191">
        <w:rPr>
          <w:rFonts w:ascii="Times New Roman" w:hAnsi="Times New Roman" w:cs="Times New Roman"/>
        </w:rPr>
        <w:t>тся законодательством</w:t>
      </w:r>
      <w:r w:rsidR="00574054" w:rsidRPr="00235191">
        <w:rPr>
          <w:rFonts w:ascii="Times New Roman" w:hAnsi="Times New Roman" w:cs="Times New Roman"/>
        </w:rPr>
        <w:t>.</w:t>
      </w:r>
      <w:bookmarkStart w:id="46" w:name="SUB570300"/>
      <w:bookmarkEnd w:id="46"/>
      <w:r w:rsidR="00574054" w:rsidRPr="00235191">
        <w:rPr>
          <w:rFonts w:ascii="Times New Roman" w:hAnsi="Times New Roman" w:cs="Times New Roman"/>
        </w:rPr>
        <w:t xml:space="preserve"> Порядок направления уведомления членам </w:t>
      </w:r>
      <w:r w:rsidRPr="00235191">
        <w:rPr>
          <w:rFonts w:ascii="Times New Roman" w:hAnsi="Times New Roman" w:cs="Times New Roman"/>
        </w:rPr>
        <w:t>С</w:t>
      </w:r>
      <w:r w:rsidR="00574054" w:rsidRPr="00235191">
        <w:rPr>
          <w:rFonts w:ascii="Times New Roman" w:hAnsi="Times New Roman" w:cs="Times New Roman"/>
        </w:rPr>
        <w:t xml:space="preserve">овета директоров о проведении заседания </w:t>
      </w:r>
      <w:r w:rsidRPr="00235191">
        <w:rPr>
          <w:rFonts w:ascii="Times New Roman" w:hAnsi="Times New Roman" w:cs="Times New Roman"/>
        </w:rPr>
        <w:t>Совета директоров определяется С</w:t>
      </w:r>
      <w:r w:rsidR="00574054" w:rsidRPr="00235191">
        <w:rPr>
          <w:rFonts w:ascii="Times New Roman" w:hAnsi="Times New Roman" w:cs="Times New Roman"/>
        </w:rPr>
        <w:t>оветом директоров</w:t>
      </w:r>
      <w:r w:rsidR="006B7880">
        <w:rPr>
          <w:rFonts w:ascii="Times New Roman" w:hAnsi="Times New Roman" w:cs="Times New Roman"/>
        </w:rPr>
        <w:t>.</w:t>
      </w:r>
    </w:p>
    <w:p w:rsidR="00574054" w:rsidRPr="00235191" w:rsidRDefault="00574054" w:rsidP="00E51BA1">
      <w:pPr>
        <w:pStyle w:val="a5"/>
        <w:numPr>
          <w:ilvl w:val="0"/>
          <w:numId w:val="7"/>
        </w:numPr>
        <w:spacing w:after="0" w:line="240" w:lineRule="auto"/>
        <w:ind w:left="709" w:hanging="709"/>
        <w:jc w:val="both"/>
        <w:rPr>
          <w:rFonts w:ascii="Times New Roman" w:hAnsi="Times New Roman" w:cs="Times New Roman"/>
        </w:rPr>
      </w:pPr>
      <w:bookmarkStart w:id="47" w:name="SUB570400"/>
      <w:bookmarkStart w:id="48" w:name="SUB570500"/>
      <w:bookmarkStart w:id="49" w:name="SUB580000"/>
      <w:bookmarkEnd w:id="47"/>
      <w:bookmarkEnd w:id="48"/>
      <w:bookmarkEnd w:id="49"/>
      <w:r w:rsidRPr="00073A93">
        <w:rPr>
          <w:rFonts w:ascii="Times New Roman" w:hAnsi="Times New Roman" w:cs="Times New Roman"/>
        </w:rPr>
        <w:t>К</w:t>
      </w:r>
      <w:r w:rsidR="00FC4133" w:rsidRPr="00073A93">
        <w:rPr>
          <w:rFonts w:ascii="Times New Roman" w:hAnsi="Times New Roman" w:cs="Times New Roman"/>
        </w:rPr>
        <w:t>ворум для проведения заседания С</w:t>
      </w:r>
      <w:r w:rsidRPr="00073A93">
        <w:rPr>
          <w:rFonts w:ascii="Times New Roman" w:hAnsi="Times New Roman" w:cs="Times New Roman"/>
        </w:rPr>
        <w:t xml:space="preserve">овета директоров определяется </w:t>
      </w:r>
      <w:r w:rsidR="00FC4133" w:rsidRPr="00073A93">
        <w:rPr>
          <w:rFonts w:ascii="Times New Roman" w:hAnsi="Times New Roman" w:cs="Times New Roman"/>
        </w:rPr>
        <w:t>У</w:t>
      </w:r>
      <w:r w:rsidRPr="00073A93">
        <w:rPr>
          <w:rFonts w:ascii="Times New Roman" w:hAnsi="Times New Roman" w:cs="Times New Roman"/>
        </w:rPr>
        <w:t xml:space="preserve">ставом </w:t>
      </w:r>
      <w:r w:rsidR="00FC4133" w:rsidRPr="00073A93">
        <w:rPr>
          <w:rFonts w:ascii="Times New Roman" w:hAnsi="Times New Roman" w:cs="Times New Roman"/>
        </w:rPr>
        <w:t>О</w:t>
      </w:r>
      <w:r w:rsidRPr="00073A93">
        <w:rPr>
          <w:rFonts w:ascii="Times New Roman" w:hAnsi="Times New Roman" w:cs="Times New Roman"/>
        </w:rPr>
        <w:t>бщества. В случае</w:t>
      </w:r>
      <w:proofErr w:type="gramStart"/>
      <w:r w:rsidRPr="00073A93">
        <w:rPr>
          <w:rFonts w:ascii="Times New Roman" w:hAnsi="Times New Roman" w:cs="Times New Roman"/>
        </w:rPr>
        <w:t>,</w:t>
      </w:r>
      <w:proofErr w:type="gramEnd"/>
      <w:r w:rsidRPr="00073A93">
        <w:rPr>
          <w:rFonts w:ascii="Times New Roman" w:hAnsi="Times New Roman" w:cs="Times New Roman"/>
        </w:rPr>
        <w:t xml:space="preserve"> если общее кол</w:t>
      </w:r>
      <w:r w:rsidR="00FC4133" w:rsidRPr="00073A93">
        <w:rPr>
          <w:rFonts w:ascii="Times New Roman" w:hAnsi="Times New Roman" w:cs="Times New Roman"/>
        </w:rPr>
        <w:t>ичество членов С</w:t>
      </w:r>
      <w:r w:rsidRPr="00073A93">
        <w:rPr>
          <w:rFonts w:ascii="Times New Roman" w:hAnsi="Times New Roman" w:cs="Times New Roman"/>
        </w:rPr>
        <w:t>овета директоров недостаточно для дос</w:t>
      </w:r>
      <w:r w:rsidR="00FC4133" w:rsidRPr="00073A93">
        <w:rPr>
          <w:rFonts w:ascii="Times New Roman" w:hAnsi="Times New Roman" w:cs="Times New Roman"/>
        </w:rPr>
        <w:t>тижения кворума, определенного У</w:t>
      </w:r>
      <w:r w:rsidRPr="00073A93">
        <w:rPr>
          <w:rFonts w:ascii="Times New Roman" w:hAnsi="Times New Roman" w:cs="Times New Roman"/>
        </w:rPr>
        <w:t xml:space="preserve">ставом, </w:t>
      </w:r>
      <w:r w:rsidR="00FC4133" w:rsidRPr="00073A93">
        <w:rPr>
          <w:rFonts w:ascii="Times New Roman" w:hAnsi="Times New Roman" w:cs="Times New Roman"/>
        </w:rPr>
        <w:t>С</w:t>
      </w:r>
      <w:r w:rsidRPr="00073A93">
        <w:rPr>
          <w:rFonts w:ascii="Times New Roman" w:hAnsi="Times New Roman" w:cs="Times New Roman"/>
        </w:rPr>
        <w:t xml:space="preserve">овет директоров обязан созвать внеочередное </w:t>
      </w:r>
      <w:r w:rsidR="00FC4133" w:rsidRPr="00073A93">
        <w:rPr>
          <w:rFonts w:ascii="Times New Roman" w:hAnsi="Times New Roman" w:cs="Times New Roman"/>
        </w:rPr>
        <w:t>О</w:t>
      </w:r>
      <w:r w:rsidRPr="00073A93">
        <w:rPr>
          <w:rFonts w:ascii="Times New Roman" w:hAnsi="Times New Roman" w:cs="Times New Roman"/>
        </w:rPr>
        <w:t xml:space="preserve">бщее собрание акционеров для </w:t>
      </w:r>
      <w:r w:rsidR="00FC4133" w:rsidRPr="00073A93">
        <w:rPr>
          <w:rFonts w:ascii="Times New Roman" w:hAnsi="Times New Roman" w:cs="Times New Roman"/>
        </w:rPr>
        <w:t>избрания новых членов С</w:t>
      </w:r>
      <w:r w:rsidRPr="00073A93">
        <w:rPr>
          <w:rFonts w:ascii="Times New Roman" w:hAnsi="Times New Roman" w:cs="Times New Roman"/>
        </w:rPr>
        <w:t>овет</w:t>
      </w:r>
      <w:r w:rsidR="00FC4133" w:rsidRPr="00073A93">
        <w:rPr>
          <w:rFonts w:ascii="Times New Roman" w:hAnsi="Times New Roman" w:cs="Times New Roman"/>
        </w:rPr>
        <w:t>а директоров. Оставшиеся члены С</w:t>
      </w:r>
      <w:r w:rsidRPr="00073A93">
        <w:rPr>
          <w:rFonts w:ascii="Times New Roman" w:hAnsi="Times New Roman" w:cs="Times New Roman"/>
        </w:rPr>
        <w:t xml:space="preserve">овета директоров вправе принимать решение только о созыве такого внеочередного </w:t>
      </w:r>
      <w:r w:rsidR="00FC4133" w:rsidRPr="00073A93">
        <w:rPr>
          <w:rFonts w:ascii="Times New Roman" w:hAnsi="Times New Roman" w:cs="Times New Roman"/>
        </w:rPr>
        <w:t>О</w:t>
      </w:r>
      <w:r w:rsidRPr="00073A93">
        <w:rPr>
          <w:rFonts w:ascii="Times New Roman" w:hAnsi="Times New Roman" w:cs="Times New Roman"/>
        </w:rPr>
        <w:t>бщего собрания акционеров.</w:t>
      </w:r>
      <w:r w:rsidRPr="00235191">
        <w:rPr>
          <w:rFonts w:ascii="Times New Roman" w:hAnsi="Times New Roman" w:cs="Times New Roman"/>
        </w:rPr>
        <w:t xml:space="preserve"> </w:t>
      </w:r>
    </w:p>
    <w:p w:rsidR="00574054" w:rsidRPr="00235191" w:rsidRDefault="00574054" w:rsidP="00E51BA1">
      <w:pPr>
        <w:pStyle w:val="a5"/>
        <w:numPr>
          <w:ilvl w:val="0"/>
          <w:numId w:val="7"/>
        </w:numPr>
        <w:spacing w:after="0" w:line="240" w:lineRule="auto"/>
        <w:ind w:left="709" w:hanging="709"/>
        <w:jc w:val="both"/>
        <w:rPr>
          <w:rFonts w:ascii="Times New Roman" w:hAnsi="Times New Roman" w:cs="Times New Roman"/>
        </w:rPr>
      </w:pPr>
      <w:bookmarkStart w:id="50" w:name="SUB580200"/>
      <w:bookmarkEnd w:id="50"/>
      <w:r w:rsidRPr="00235191">
        <w:rPr>
          <w:rFonts w:ascii="Times New Roman" w:hAnsi="Times New Roman" w:cs="Times New Roman"/>
        </w:rPr>
        <w:t xml:space="preserve">Каждый член </w:t>
      </w:r>
      <w:r w:rsidR="00FC4133" w:rsidRPr="00235191">
        <w:rPr>
          <w:rFonts w:ascii="Times New Roman" w:hAnsi="Times New Roman" w:cs="Times New Roman"/>
        </w:rPr>
        <w:t>С</w:t>
      </w:r>
      <w:r w:rsidRPr="00235191">
        <w:rPr>
          <w:rFonts w:ascii="Times New Roman" w:hAnsi="Times New Roman" w:cs="Times New Roman"/>
        </w:rPr>
        <w:t>овета директоров имеет один голос</w:t>
      </w:r>
      <w:r w:rsidR="00FC4133" w:rsidRPr="00235191">
        <w:rPr>
          <w:rFonts w:ascii="Times New Roman" w:hAnsi="Times New Roman" w:cs="Times New Roman"/>
        </w:rPr>
        <w:t>, р</w:t>
      </w:r>
      <w:r w:rsidRPr="00235191">
        <w:rPr>
          <w:rFonts w:ascii="Times New Roman" w:hAnsi="Times New Roman" w:cs="Times New Roman"/>
        </w:rPr>
        <w:t>ешения принимаются прост</w:t>
      </w:r>
      <w:r w:rsidR="00FC4133" w:rsidRPr="00235191">
        <w:rPr>
          <w:rFonts w:ascii="Times New Roman" w:hAnsi="Times New Roman" w:cs="Times New Roman"/>
        </w:rPr>
        <w:t>ым большинством голосов членов С</w:t>
      </w:r>
      <w:r w:rsidRPr="00235191">
        <w:rPr>
          <w:rFonts w:ascii="Times New Roman" w:hAnsi="Times New Roman" w:cs="Times New Roman"/>
        </w:rPr>
        <w:t>овета директоро</w:t>
      </w:r>
      <w:r w:rsidR="00FC4133" w:rsidRPr="00235191">
        <w:rPr>
          <w:rFonts w:ascii="Times New Roman" w:hAnsi="Times New Roman" w:cs="Times New Roman"/>
        </w:rPr>
        <w:t xml:space="preserve">в, присутствующих на заседании, </w:t>
      </w:r>
      <w:r w:rsidRPr="00235191">
        <w:rPr>
          <w:rFonts w:ascii="Times New Roman" w:hAnsi="Times New Roman" w:cs="Times New Roman"/>
        </w:rPr>
        <w:t xml:space="preserve">при равенстве голосов голос </w:t>
      </w:r>
      <w:r w:rsidR="00FC4133" w:rsidRPr="00235191">
        <w:rPr>
          <w:rFonts w:ascii="Times New Roman" w:hAnsi="Times New Roman" w:cs="Times New Roman"/>
        </w:rPr>
        <w:t>Председателя С</w:t>
      </w:r>
      <w:r w:rsidRPr="00235191">
        <w:rPr>
          <w:rFonts w:ascii="Times New Roman" w:hAnsi="Times New Roman" w:cs="Times New Roman"/>
        </w:rPr>
        <w:t xml:space="preserve">овета директоров или лица, председательствующего на заседании, является решающим. </w:t>
      </w:r>
    </w:p>
    <w:p w:rsidR="00574054" w:rsidRPr="00235191" w:rsidRDefault="00574054" w:rsidP="00E51BA1">
      <w:pPr>
        <w:pStyle w:val="a5"/>
        <w:numPr>
          <w:ilvl w:val="0"/>
          <w:numId w:val="7"/>
        </w:numPr>
        <w:spacing w:after="0" w:line="240" w:lineRule="auto"/>
        <w:ind w:left="709" w:hanging="709"/>
        <w:jc w:val="both"/>
        <w:rPr>
          <w:rFonts w:ascii="Times New Roman" w:hAnsi="Times New Roman" w:cs="Times New Roman"/>
        </w:rPr>
      </w:pPr>
      <w:bookmarkStart w:id="51" w:name="SUB580300"/>
      <w:bookmarkEnd w:id="51"/>
      <w:r w:rsidRPr="00235191">
        <w:rPr>
          <w:rFonts w:ascii="Times New Roman" w:hAnsi="Times New Roman" w:cs="Times New Roman"/>
        </w:rPr>
        <w:t xml:space="preserve">Совет директоров вправе принять решение о проведении своего закрытого заседания, в котором могут принимать участие только члены </w:t>
      </w:r>
      <w:r w:rsidR="00FC4133" w:rsidRPr="00235191">
        <w:rPr>
          <w:rFonts w:ascii="Times New Roman" w:hAnsi="Times New Roman" w:cs="Times New Roman"/>
        </w:rPr>
        <w:t>С</w:t>
      </w:r>
      <w:r w:rsidRPr="00235191">
        <w:rPr>
          <w:rFonts w:ascii="Times New Roman" w:hAnsi="Times New Roman" w:cs="Times New Roman"/>
        </w:rPr>
        <w:t xml:space="preserve">овета директоров. </w:t>
      </w:r>
    </w:p>
    <w:p w:rsidR="00574054" w:rsidRPr="00235191" w:rsidRDefault="00DD605F" w:rsidP="00E51BA1">
      <w:pPr>
        <w:pStyle w:val="a5"/>
        <w:numPr>
          <w:ilvl w:val="0"/>
          <w:numId w:val="7"/>
        </w:numPr>
        <w:spacing w:after="0" w:line="240" w:lineRule="auto"/>
        <w:ind w:left="709" w:hanging="709"/>
        <w:jc w:val="both"/>
        <w:rPr>
          <w:rFonts w:ascii="Times New Roman" w:hAnsi="Times New Roman" w:cs="Times New Roman"/>
        </w:rPr>
      </w:pPr>
      <w:bookmarkStart w:id="52" w:name="SUB580400"/>
      <w:bookmarkStart w:id="53" w:name="sub1002246206"/>
      <w:bookmarkEnd w:id="52"/>
      <w:r w:rsidRPr="00235191">
        <w:rPr>
          <w:rFonts w:ascii="Times New Roman" w:hAnsi="Times New Roman" w:cs="Times New Roman"/>
        </w:rPr>
        <w:t xml:space="preserve">Решения Совета директоров оформляются протоколом, который должен быть составлен и подписан лицом, председательствовавшим на заседании, и </w:t>
      </w:r>
      <w:r w:rsidR="006B7880">
        <w:rPr>
          <w:rFonts w:ascii="Times New Roman" w:hAnsi="Times New Roman" w:cs="Times New Roman"/>
        </w:rPr>
        <w:t>К</w:t>
      </w:r>
      <w:r w:rsidR="0074640D">
        <w:rPr>
          <w:rFonts w:ascii="Times New Roman" w:hAnsi="Times New Roman" w:cs="Times New Roman"/>
        </w:rPr>
        <w:t xml:space="preserve">орпоративным </w:t>
      </w:r>
      <w:r w:rsidRPr="00235191">
        <w:rPr>
          <w:rFonts w:ascii="Times New Roman" w:hAnsi="Times New Roman" w:cs="Times New Roman"/>
        </w:rPr>
        <w:t>секретарем. Требования к решениям Совета директоров и срокам их составления и предоставления членам С</w:t>
      </w:r>
      <w:r w:rsidR="00574054" w:rsidRPr="00235191">
        <w:rPr>
          <w:rFonts w:ascii="Times New Roman" w:hAnsi="Times New Roman" w:cs="Times New Roman"/>
        </w:rPr>
        <w:t>овета директоров</w:t>
      </w:r>
      <w:r w:rsidRPr="00235191">
        <w:rPr>
          <w:rFonts w:ascii="Times New Roman" w:hAnsi="Times New Roman" w:cs="Times New Roman"/>
        </w:rPr>
        <w:t xml:space="preserve"> устанавливаются законодательством.</w:t>
      </w:r>
      <w:bookmarkEnd w:id="53"/>
      <w:r w:rsidRPr="00235191">
        <w:rPr>
          <w:rFonts w:ascii="Times New Roman" w:hAnsi="Times New Roman" w:cs="Times New Roman"/>
        </w:rPr>
        <w:t xml:space="preserve"> Все решения С</w:t>
      </w:r>
      <w:r w:rsidR="00574054" w:rsidRPr="00235191">
        <w:rPr>
          <w:rFonts w:ascii="Times New Roman" w:hAnsi="Times New Roman" w:cs="Times New Roman"/>
        </w:rPr>
        <w:t xml:space="preserve">овета директоров хранятся в </w:t>
      </w:r>
      <w:r w:rsidR="0074640D">
        <w:rPr>
          <w:rFonts w:ascii="Times New Roman" w:hAnsi="Times New Roman" w:cs="Times New Roman"/>
        </w:rPr>
        <w:t>О</w:t>
      </w:r>
      <w:r w:rsidR="00574054" w:rsidRPr="00235191">
        <w:rPr>
          <w:rFonts w:ascii="Times New Roman" w:hAnsi="Times New Roman" w:cs="Times New Roman"/>
        </w:rPr>
        <w:t xml:space="preserve">бществе. </w:t>
      </w:r>
    </w:p>
    <w:p w:rsidR="00574054" w:rsidRPr="00235191" w:rsidRDefault="00DD605F" w:rsidP="00E51BA1">
      <w:pPr>
        <w:pStyle w:val="a5"/>
        <w:numPr>
          <w:ilvl w:val="0"/>
          <w:numId w:val="7"/>
        </w:numPr>
        <w:spacing w:after="0" w:line="240" w:lineRule="auto"/>
        <w:ind w:left="709" w:hanging="709"/>
        <w:jc w:val="both"/>
        <w:rPr>
          <w:rFonts w:ascii="Times New Roman" w:hAnsi="Times New Roman" w:cs="Times New Roman"/>
        </w:rPr>
      </w:pPr>
      <w:bookmarkStart w:id="54" w:name="SUB580700"/>
      <w:bookmarkStart w:id="55" w:name="sub1000784327"/>
      <w:bookmarkEnd w:id="54"/>
      <w:r w:rsidRPr="00235191">
        <w:rPr>
          <w:rFonts w:ascii="Times New Roman" w:hAnsi="Times New Roman" w:cs="Times New Roman"/>
        </w:rPr>
        <w:t>Член С</w:t>
      </w:r>
      <w:r w:rsidR="00574054" w:rsidRPr="00235191">
        <w:rPr>
          <w:rFonts w:ascii="Times New Roman" w:hAnsi="Times New Roman" w:cs="Times New Roman"/>
        </w:rPr>
        <w:t xml:space="preserve">овета директоров </w:t>
      </w:r>
      <w:r w:rsidR="0074640D">
        <w:rPr>
          <w:rFonts w:ascii="Times New Roman" w:hAnsi="Times New Roman" w:cs="Times New Roman"/>
        </w:rPr>
        <w:t>О</w:t>
      </w:r>
      <w:r w:rsidR="00574054" w:rsidRPr="00235191">
        <w:rPr>
          <w:rFonts w:ascii="Times New Roman" w:hAnsi="Times New Roman" w:cs="Times New Roman"/>
        </w:rPr>
        <w:t xml:space="preserve">бщества, не участвовавший в заседании или голосовавший против решения, принятого </w:t>
      </w:r>
      <w:r w:rsidRPr="00235191">
        <w:rPr>
          <w:rFonts w:ascii="Times New Roman" w:hAnsi="Times New Roman" w:cs="Times New Roman"/>
        </w:rPr>
        <w:t>С</w:t>
      </w:r>
      <w:r w:rsidR="00574054" w:rsidRPr="00235191">
        <w:rPr>
          <w:rFonts w:ascii="Times New Roman" w:hAnsi="Times New Roman" w:cs="Times New Roman"/>
        </w:rPr>
        <w:t xml:space="preserve">оветом директоров </w:t>
      </w:r>
      <w:r w:rsidRPr="00235191">
        <w:rPr>
          <w:rFonts w:ascii="Times New Roman" w:hAnsi="Times New Roman" w:cs="Times New Roman"/>
        </w:rPr>
        <w:t>О</w:t>
      </w:r>
      <w:r w:rsidR="00574054" w:rsidRPr="00235191">
        <w:rPr>
          <w:rFonts w:ascii="Times New Roman" w:hAnsi="Times New Roman" w:cs="Times New Roman"/>
        </w:rPr>
        <w:t xml:space="preserve">бщества в нарушение порядка, установленного </w:t>
      </w:r>
      <w:r w:rsidRPr="00235191">
        <w:rPr>
          <w:rFonts w:ascii="Times New Roman" w:hAnsi="Times New Roman" w:cs="Times New Roman"/>
        </w:rPr>
        <w:t xml:space="preserve">законодательством </w:t>
      </w:r>
      <w:r w:rsidR="00574054" w:rsidRPr="00235191">
        <w:rPr>
          <w:rFonts w:ascii="Times New Roman" w:hAnsi="Times New Roman" w:cs="Times New Roman"/>
        </w:rPr>
        <w:t xml:space="preserve">и </w:t>
      </w:r>
      <w:r w:rsidRPr="00235191">
        <w:rPr>
          <w:rFonts w:ascii="Times New Roman" w:hAnsi="Times New Roman" w:cs="Times New Roman"/>
        </w:rPr>
        <w:t>Уставом О</w:t>
      </w:r>
      <w:r w:rsidR="00574054" w:rsidRPr="00235191">
        <w:rPr>
          <w:rFonts w:ascii="Times New Roman" w:hAnsi="Times New Roman" w:cs="Times New Roman"/>
        </w:rPr>
        <w:t>бщества, вправе оспорить его в судебном порядке.</w:t>
      </w:r>
    </w:p>
    <w:p w:rsidR="00574054" w:rsidRPr="00235191" w:rsidRDefault="00574054" w:rsidP="00E51BA1">
      <w:pPr>
        <w:pStyle w:val="a5"/>
        <w:numPr>
          <w:ilvl w:val="0"/>
          <w:numId w:val="7"/>
        </w:numPr>
        <w:spacing w:after="0" w:line="240" w:lineRule="auto"/>
        <w:ind w:left="709" w:hanging="709"/>
        <w:jc w:val="both"/>
        <w:rPr>
          <w:rFonts w:ascii="Times New Roman" w:hAnsi="Times New Roman" w:cs="Times New Roman"/>
        </w:rPr>
      </w:pPr>
      <w:bookmarkStart w:id="56" w:name="SUB580800"/>
      <w:bookmarkEnd w:id="55"/>
      <w:bookmarkEnd w:id="56"/>
      <w:r w:rsidRPr="00235191">
        <w:rPr>
          <w:rFonts w:ascii="Times New Roman" w:hAnsi="Times New Roman" w:cs="Times New Roman"/>
        </w:rPr>
        <w:t xml:space="preserve">Акционер вправе оспаривать в суде решение </w:t>
      </w:r>
      <w:r w:rsidR="00DD605F" w:rsidRPr="00235191">
        <w:rPr>
          <w:rFonts w:ascii="Times New Roman" w:hAnsi="Times New Roman" w:cs="Times New Roman"/>
        </w:rPr>
        <w:t>Совета директоров</w:t>
      </w:r>
      <w:r w:rsidRPr="00235191">
        <w:rPr>
          <w:rFonts w:ascii="Times New Roman" w:hAnsi="Times New Roman" w:cs="Times New Roman"/>
        </w:rPr>
        <w:t xml:space="preserve">, принятое с нарушением требований </w:t>
      </w:r>
      <w:r w:rsidR="00DD605F" w:rsidRPr="00235191">
        <w:rPr>
          <w:rFonts w:ascii="Times New Roman" w:hAnsi="Times New Roman" w:cs="Times New Roman"/>
        </w:rPr>
        <w:t>законодательства и У</w:t>
      </w:r>
      <w:r w:rsidRPr="00235191">
        <w:rPr>
          <w:rFonts w:ascii="Times New Roman" w:hAnsi="Times New Roman" w:cs="Times New Roman"/>
        </w:rPr>
        <w:t xml:space="preserve">става </w:t>
      </w:r>
      <w:r w:rsidR="00DD605F" w:rsidRPr="00235191">
        <w:rPr>
          <w:rFonts w:ascii="Times New Roman" w:hAnsi="Times New Roman" w:cs="Times New Roman"/>
        </w:rPr>
        <w:t>О</w:t>
      </w:r>
      <w:r w:rsidRPr="00235191">
        <w:rPr>
          <w:rFonts w:ascii="Times New Roman" w:hAnsi="Times New Roman" w:cs="Times New Roman"/>
        </w:rPr>
        <w:t xml:space="preserve">бщества, если указанным решением нарушены права и законные интересы </w:t>
      </w:r>
      <w:r w:rsidR="00DD605F" w:rsidRPr="00235191">
        <w:rPr>
          <w:rFonts w:ascii="Times New Roman" w:hAnsi="Times New Roman" w:cs="Times New Roman"/>
        </w:rPr>
        <w:t>О</w:t>
      </w:r>
      <w:r w:rsidRPr="00235191">
        <w:rPr>
          <w:rFonts w:ascii="Times New Roman" w:hAnsi="Times New Roman" w:cs="Times New Roman"/>
        </w:rPr>
        <w:t>бщества и (или) этого акционера.</w:t>
      </w:r>
    </w:p>
    <w:p w:rsidR="00574054" w:rsidRPr="00235191" w:rsidRDefault="00574054" w:rsidP="00235191">
      <w:pPr>
        <w:spacing w:after="0" w:line="240" w:lineRule="auto"/>
        <w:ind w:firstLine="400"/>
        <w:jc w:val="both"/>
        <w:rPr>
          <w:rFonts w:ascii="Times New Roman" w:eastAsia="Times New Roman" w:hAnsi="Times New Roman" w:cs="Times New Roman"/>
          <w:color w:val="000000"/>
          <w:lang w:eastAsia="ru-RU"/>
        </w:rPr>
      </w:pPr>
      <w:r w:rsidRPr="00235191">
        <w:rPr>
          <w:rFonts w:ascii="Times New Roman" w:eastAsia="Times New Roman" w:hAnsi="Times New Roman" w:cs="Times New Roman"/>
          <w:color w:val="000000"/>
          <w:lang w:eastAsia="ru-RU"/>
        </w:rPr>
        <w:t> </w:t>
      </w:r>
    </w:p>
    <w:p w:rsidR="00CA2DCF" w:rsidRPr="00235191" w:rsidRDefault="00F2478D" w:rsidP="00F2478D">
      <w:pPr>
        <w:pStyle w:val="1"/>
      </w:pPr>
      <w:bookmarkStart w:id="57" w:name="_Toc421176434"/>
      <w:r>
        <w:t xml:space="preserve">Глава 4. </w:t>
      </w:r>
      <w:r w:rsidR="00CA2DCF" w:rsidRPr="00235191">
        <w:t>Правление Общества</w:t>
      </w:r>
      <w:bookmarkEnd w:id="57"/>
    </w:p>
    <w:p w:rsidR="00CA2DCF" w:rsidRDefault="00CA2DCF" w:rsidP="00520B5A">
      <w:pPr>
        <w:pStyle w:val="1"/>
      </w:pPr>
      <w:bookmarkStart w:id="58" w:name="_Toc421176435"/>
      <w:r w:rsidRPr="00235191">
        <w:t>Раздел 1. Принципы работы Правления Общества</w:t>
      </w:r>
      <w:bookmarkEnd w:id="58"/>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Правление Общества четко следует утвержденным Советом директоров внутренним документам Общества о назначении, порядке организации и деятельности Правления Общества.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Правление Общества при осуществлении своих полномочий руководствуется нормами действующего законодательства Республики Казахстан, Уставом, решениями Общего собрания акционеров и Совета директоров Общества, внутренними документами Общества.</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Основными принципами деятельности Правления Общества</w:t>
      </w:r>
      <w:r w:rsidR="00466073" w:rsidRPr="00235191">
        <w:rPr>
          <w:rFonts w:ascii="Times New Roman" w:hAnsi="Times New Roman" w:cs="Times New Roman"/>
        </w:rPr>
        <w:t xml:space="preserve">, помимо </w:t>
      </w:r>
      <w:proofErr w:type="gramStart"/>
      <w:r w:rsidR="00466073" w:rsidRPr="00235191">
        <w:rPr>
          <w:rFonts w:ascii="Times New Roman" w:hAnsi="Times New Roman" w:cs="Times New Roman"/>
        </w:rPr>
        <w:t>установленных</w:t>
      </w:r>
      <w:proofErr w:type="gramEnd"/>
      <w:r w:rsidR="00466073" w:rsidRPr="00235191">
        <w:rPr>
          <w:rFonts w:ascii="Times New Roman" w:hAnsi="Times New Roman" w:cs="Times New Roman"/>
        </w:rPr>
        <w:t xml:space="preserve"> законодательством,</w:t>
      </w:r>
      <w:r w:rsidRPr="00235191">
        <w:rPr>
          <w:rFonts w:ascii="Times New Roman" w:hAnsi="Times New Roman" w:cs="Times New Roman"/>
        </w:rPr>
        <w:t xml:space="preserve"> являются честность, добросовестность, разумность, осмотрительность</w:t>
      </w:r>
      <w:r w:rsidR="00466073" w:rsidRPr="00235191">
        <w:rPr>
          <w:rFonts w:ascii="Times New Roman" w:hAnsi="Times New Roman" w:cs="Times New Roman"/>
        </w:rPr>
        <w:t>, регулярность</w:t>
      </w:r>
      <w:r w:rsidRPr="00235191">
        <w:rPr>
          <w:rFonts w:ascii="Times New Roman" w:hAnsi="Times New Roman" w:cs="Times New Roman"/>
        </w:rPr>
        <w:t>.</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Основными направлениями деятельности Правления Общества являются:</w:t>
      </w: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E51BA1" w:rsidRPr="00E51BA1" w:rsidRDefault="00E51BA1" w:rsidP="00E51BA1">
      <w:pPr>
        <w:pStyle w:val="a5"/>
        <w:numPr>
          <w:ilvl w:val="0"/>
          <w:numId w:val="8"/>
        </w:numPr>
        <w:spacing w:after="0" w:line="240" w:lineRule="auto"/>
        <w:jc w:val="both"/>
        <w:rPr>
          <w:rFonts w:ascii="Times New Roman" w:hAnsi="Times New Roman" w:cs="Times New Roman"/>
          <w:vanish/>
        </w:rPr>
      </w:pPr>
    </w:p>
    <w:p w:rsidR="00CA2DCF" w:rsidRPr="00235191" w:rsidRDefault="00CA2DCF" w:rsidP="00E51BA1">
      <w:pPr>
        <w:pStyle w:val="a5"/>
        <w:numPr>
          <w:ilvl w:val="1"/>
          <w:numId w:val="8"/>
        </w:numPr>
        <w:spacing w:after="0" w:line="240" w:lineRule="auto"/>
        <w:ind w:left="432"/>
        <w:jc w:val="both"/>
        <w:rPr>
          <w:rFonts w:ascii="Times New Roman" w:hAnsi="Times New Roman" w:cs="Times New Roman"/>
        </w:rPr>
      </w:pPr>
      <w:r w:rsidRPr="00235191">
        <w:rPr>
          <w:rFonts w:ascii="Times New Roman" w:hAnsi="Times New Roman" w:cs="Times New Roman"/>
        </w:rPr>
        <w:t>реализация целей, стратегии и политики Общества</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определение и утверждение систем и правил функционирования Общества;</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планирование</w:t>
      </w:r>
      <w:r w:rsidR="00167975">
        <w:rPr>
          <w:rFonts w:ascii="Times New Roman" w:hAnsi="Times New Roman" w:cs="Times New Roman"/>
        </w:rPr>
        <w:t xml:space="preserve">, </w:t>
      </w:r>
      <w:r w:rsidR="00167975" w:rsidRPr="00235191">
        <w:rPr>
          <w:rFonts w:ascii="Times New Roman" w:hAnsi="Times New Roman" w:cs="Times New Roman"/>
        </w:rPr>
        <w:t>подготовка финансовой отчетности</w:t>
      </w:r>
      <w:r w:rsidRPr="00235191">
        <w:rPr>
          <w:rFonts w:ascii="Times New Roman" w:hAnsi="Times New Roman" w:cs="Times New Roman"/>
        </w:rPr>
        <w:t>;</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определение структуры Общества и численности его работников </w:t>
      </w:r>
      <w:r w:rsidR="00466073" w:rsidRPr="00235191">
        <w:rPr>
          <w:rFonts w:ascii="Times New Roman" w:hAnsi="Times New Roman" w:cs="Times New Roman"/>
        </w:rPr>
        <w:t>по</w:t>
      </w:r>
      <w:r w:rsidRPr="00235191">
        <w:rPr>
          <w:rFonts w:ascii="Times New Roman" w:hAnsi="Times New Roman" w:cs="Times New Roman"/>
        </w:rPr>
        <w:t xml:space="preserve"> согласовани</w:t>
      </w:r>
      <w:r w:rsidR="00466073" w:rsidRPr="00235191">
        <w:rPr>
          <w:rFonts w:ascii="Times New Roman" w:hAnsi="Times New Roman" w:cs="Times New Roman"/>
        </w:rPr>
        <w:t>ю</w:t>
      </w:r>
      <w:r w:rsidRPr="00235191">
        <w:rPr>
          <w:rFonts w:ascii="Times New Roman" w:hAnsi="Times New Roman" w:cs="Times New Roman"/>
        </w:rPr>
        <w:t xml:space="preserve"> с Советом директоров;</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руководство оперативной деятельностью Общества, обеспечение выполнения решений Общего собрания акционеров и Совета директоров;</w:t>
      </w:r>
    </w:p>
    <w:p w:rsidR="00CA2DCF" w:rsidRPr="00235191" w:rsidRDefault="009B2400"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исполнение требовани</w:t>
      </w:r>
      <w:r w:rsidR="00046B8C">
        <w:rPr>
          <w:rFonts w:ascii="Times New Roman" w:hAnsi="Times New Roman" w:cs="Times New Roman"/>
        </w:rPr>
        <w:t>й</w:t>
      </w:r>
      <w:r w:rsidRPr="00235191">
        <w:rPr>
          <w:rFonts w:ascii="Times New Roman" w:hAnsi="Times New Roman" w:cs="Times New Roman"/>
        </w:rPr>
        <w:t xml:space="preserve"> законодательства </w:t>
      </w:r>
      <w:r w:rsidR="00167975">
        <w:rPr>
          <w:rFonts w:ascii="Times New Roman" w:hAnsi="Times New Roman" w:cs="Times New Roman"/>
        </w:rPr>
        <w:t xml:space="preserve">в том числе, </w:t>
      </w:r>
      <w:r w:rsidRPr="00235191">
        <w:rPr>
          <w:rFonts w:ascii="Times New Roman" w:hAnsi="Times New Roman" w:cs="Times New Roman"/>
        </w:rPr>
        <w:t>по составлению, предоставлению и публикации отчетности</w:t>
      </w:r>
      <w:r w:rsidR="00046B8C">
        <w:rPr>
          <w:rFonts w:ascii="Times New Roman" w:hAnsi="Times New Roman" w:cs="Times New Roman"/>
        </w:rPr>
        <w:t>, согласованию</w:t>
      </w:r>
      <w:r w:rsidR="00046B8C" w:rsidRPr="00235191">
        <w:rPr>
          <w:rFonts w:ascii="Times New Roman" w:hAnsi="Times New Roman" w:cs="Times New Roman"/>
        </w:rPr>
        <w:t xml:space="preserve"> руководящих работников </w:t>
      </w:r>
      <w:r w:rsidR="00046B8C">
        <w:rPr>
          <w:rFonts w:ascii="Times New Roman" w:hAnsi="Times New Roman" w:cs="Times New Roman"/>
        </w:rPr>
        <w:t xml:space="preserve">Общества с </w:t>
      </w:r>
      <w:r w:rsidR="00046B8C" w:rsidRPr="00235191">
        <w:rPr>
          <w:rFonts w:ascii="Times New Roman" w:hAnsi="Times New Roman" w:cs="Times New Roman"/>
        </w:rPr>
        <w:t>уполномоченн</w:t>
      </w:r>
      <w:r w:rsidR="00046B8C">
        <w:rPr>
          <w:rFonts w:ascii="Times New Roman" w:hAnsi="Times New Roman" w:cs="Times New Roman"/>
        </w:rPr>
        <w:t>ым органом</w:t>
      </w:r>
      <w:r w:rsidR="00167975">
        <w:rPr>
          <w:rFonts w:ascii="Times New Roman" w:hAnsi="Times New Roman" w:cs="Times New Roman"/>
        </w:rPr>
        <w:t>,</w:t>
      </w:r>
      <w:r w:rsidR="00167975" w:rsidRPr="00167975">
        <w:rPr>
          <w:rFonts w:ascii="Times New Roman" w:hAnsi="Times New Roman" w:cs="Times New Roman"/>
        </w:rPr>
        <w:t xml:space="preserve"> </w:t>
      </w:r>
      <w:r w:rsidR="00167975" w:rsidRPr="00235191">
        <w:rPr>
          <w:rFonts w:ascii="Times New Roman" w:hAnsi="Times New Roman" w:cs="Times New Roman"/>
        </w:rPr>
        <w:t>трудового законодательства, законодательства об охране труда и правил техники безопасности</w:t>
      </w:r>
      <w:r w:rsidR="00CA2DCF" w:rsidRPr="00235191">
        <w:rPr>
          <w:rFonts w:ascii="Times New Roman" w:hAnsi="Times New Roman" w:cs="Times New Roman"/>
        </w:rPr>
        <w:t>;</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осуществление </w:t>
      </w:r>
      <w:proofErr w:type="gramStart"/>
      <w:r w:rsidRPr="00235191">
        <w:rPr>
          <w:rFonts w:ascii="Times New Roman" w:hAnsi="Times New Roman" w:cs="Times New Roman"/>
        </w:rPr>
        <w:t xml:space="preserve">контроля </w:t>
      </w:r>
      <w:r w:rsidR="009B2400" w:rsidRPr="00235191">
        <w:rPr>
          <w:rFonts w:ascii="Times New Roman" w:hAnsi="Times New Roman" w:cs="Times New Roman"/>
        </w:rPr>
        <w:t>за</w:t>
      </w:r>
      <w:proofErr w:type="gramEnd"/>
      <w:r w:rsidRPr="00235191">
        <w:rPr>
          <w:rFonts w:ascii="Times New Roman" w:hAnsi="Times New Roman" w:cs="Times New Roman"/>
        </w:rPr>
        <w:t xml:space="preserve"> всеми видами проводимых </w:t>
      </w:r>
      <w:r w:rsidR="00622F24" w:rsidRPr="00235191">
        <w:rPr>
          <w:rFonts w:ascii="Times New Roman" w:hAnsi="Times New Roman" w:cs="Times New Roman"/>
        </w:rPr>
        <w:t>Обществом</w:t>
      </w:r>
      <w:r w:rsidRPr="00235191">
        <w:rPr>
          <w:rFonts w:ascii="Times New Roman" w:hAnsi="Times New Roman" w:cs="Times New Roman"/>
        </w:rPr>
        <w:t xml:space="preserve"> операций, в соответствии с действующим законодательством Республики Казахстан;</w:t>
      </w:r>
    </w:p>
    <w:p w:rsidR="00CA2DCF" w:rsidRPr="00235191" w:rsidRDefault="00CA2DCF" w:rsidP="00E51BA1">
      <w:pPr>
        <w:pStyle w:val="a5"/>
        <w:numPr>
          <w:ilvl w:val="1"/>
          <w:numId w:val="8"/>
        </w:numPr>
        <w:spacing w:after="0" w:line="240" w:lineRule="auto"/>
        <w:ind w:left="709" w:hanging="709"/>
        <w:jc w:val="both"/>
        <w:rPr>
          <w:rFonts w:ascii="Times New Roman" w:hAnsi="Times New Roman" w:cs="Times New Roman"/>
        </w:rPr>
      </w:pPr>
      <w:r w:rsidRPr="00235191">
        <w:rPr>
          <w:rFonts w:ascii="Times New Roman" w:hAnsi="Times New Roman" w:cs="Times New Roman"/>
        </w:rPr>
        <w:t>иные</w:t>
      </w:r>
      <w:r w:rsidR="009B2400" w:rsidRPr="00235191">
        <w:rPr>
          <w:rFonts w:ascii="Times New Roman" w:hAnsi="Times New Roman" w:cs="Times New Roman"/>
        </w:rPr>
        <w:t xml:space="preserve"> вопросы</w:t>
      </w:r>
      <w:r w:rsidRPr="00235191">
        <w:rPr>
          <w:rFonts w:ascii="Times New Roman" w:hAnsi="Times New Roman" w:cs="Times New Roman"/>
        </w:rPr>
        <w:t>, необходимые для достижения целей Общества, за исключением тех, которые в соответствии с Уставом закреплены за Общим собранием акционеров</w:t>
      </w:r>
      <w:r w:rsidR="009B2400" w:rsidRPr="00235191">
        <w:rPr>
          <w:rFonts w:ascii="Times New Roman" w:hAnsi="Times New Roman" w:cs="Times New Roman"/>
        </w:rPr>
        <w:t xml:space="preserve"> и</w:t>
      </w:r>
      <w:r w:rsidRPr="00235191">
        <w:rPr>
          <w:rFonts w:ascii="Times New Roman" w:hAnsi="Times New Roman" w:cs="Times New Roman"/>
        </w:rPr>
        <w:t xml:space="preserve"> Советом директоров.</w:t>
      </w:r>
    </w:p>
    <w:p w:rsidR="00CA2DCF" w:rsidRPr="00235191" w:rsidRDefault="00CA2DC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lastRenderedPageBreak/>
        <w:t>Правление Общества принимает все меры по обеспечению сохранности и защиты информации Общества, составляющей служебную, коммерческую или иную охраняемую законом тайну.</w:t>
      </w:r>
      <w:r w:rsidRPr="00235191">
        <w:rPr>
          <w:rFonts w:ascii="Times New Roman" w:hAnsi="Times New Roman" w:cs="Times New Roman"/>
        </w:rPr>
        <w:tab/>
        <w:t>Правление Общества контролирует раскрытие и предоставление информации о деятельности Общества в соответствии с требованиями законодательства Республики Казахстан.</w:t>
      </w:r>
    </w:p>
    <w:p w:rsidR="00652C51" w:rsidRPr="00235191" w:rsidRDefault="00652C51" w:rsidP="00235191">
      <w:pPr>
        <w:spacing w:after="0" w:line="240" w:lineRule="auto"/>
        <w:contextualSpacing/>
        <w:jc w:val="center"/>
        <w:rPr>
          <w:rFonts w:ascii="Times New Roman" w:hAnsi="Times New Roman" w:cs="Times New Roman"/>
          <w:b/>
        </w:rPr>
      </w:pPr>
    </w:p>
    <w:p w:rsidR="00652C51" w:rsidRPr="00235191" w:rsidRDefault="00652C51" w:rsidP="00520B5A">
      <w:pPr>
        <w:pStyle w:val="1"/>
      </w:pPr>
      <w:bookmarkStart w:id="59" w:name="_Toc421176436"/>
      <w:r w:rsidRPr="00235191">
        <w:t>Раздел 2. Формирование, порядок принятия решений и компетенция Председателя Правления Общества</w:t>
      </w:r>
      <w:bookmarkEnd w:id="59"/>
    </w:p>
    <w:p w:rsidR="00652C51" w:rsidRPr="00235191" w:rsidRDefault="00652C51"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Количественный, персональный состав членов Правления, а также срок полномочий членов Правления определяется Советом директоров</w:t>
      </w:r>
      <w:r w:rsidR="005B5C35">
        <w:rPr>
          <w:rFonts w:ascii="Times New Roman" w:hAnsi="Times New Roman" w:cs="Times New Roman"/>
        </w:rPr>
        <w:t xml:space="preserve"> с соблюдением условий, установленных Уставом Общества</w:t>
      </w:r>
      <w:r w:rsidRPr="00235191">
        <w:rPr>
          <w:rFonts w:ascii="Times New Roman" w:hAnsi="Times New Roman" w:cs="Times New Roman"/>
        </w:rPr>
        <w:t>.</w:t>
      </w:r>
    </w:p>
    <w:p w:rsidR="00652C51" w:rsidRPr="00235191" w:rsidRDefault="00652C51"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 назначении на должности членов Правления Общества Совет директоров следует разработанному и утвержденному внутреннему документу Общества, определяющему квалификационные требования к кандидатам в члены Правления Общества.</w:t>
      </w:r>
    </w:p>
    <w:p w:rsidR="00DE7873" w:rsidRPr="00235191" w:rsidRDefault="00652C51"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Членами Правления Общества могут быть акционеры и работники Общества, не являющиеся его акционерами.</w:t>
      </w:r>
      <w:r w:rsidR="00DE7873" w:rsidRPr="00235191">
        <w:rPr>
          <w:rFonts w:ascii="Times New Roman" w:hAnsi="Times New Roman" w:cs="Times New Roman"/>
        </w:rPr>
        <w:t xml:space="preserve"> Член Правления вправе работать в других организациях только с согласия Совета директоров. Председатель Правления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9D4B19" w:rsidRPr="00235191" w:rsidRDefault="009D4B19" w:rsidP="00E51BA1">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 xml:space="preserve">Кандидаты в состав Правления должны </w:t>
      </w:r>
      <w:r w:rsidRPr="00235191">
        <w:rPr>
          <w:rFonts w:ascii="Times New Roman" w:hAnsi="Times New Roman" w:cs="Times New Roman"/>
        </w:rPr>
        <w:t>соответств</w:t>
      </w:r>
      <w:r>
        <w:rPr>
          <w:rFonts w:ascii="Times New Roman" w:hAnsi="Times New Roman" w:cs="Times New Roman"/>
        </w:rPr>
        <w:t>овать</w:t>
      </w:r>
      <w:r w:rsidRPr="00235191">
        <w:rPr>
          <w:rFonts w:ascii="Times New Roman" w:hAnsi="Times New Roman" w:cs="Times New Roman"/>
        </w:rPr>
        <w:t xml:space="preserve"> требованиям уполномоченного органа</w:t>
      </w:r>
      <w:r>
        <w:rPr>
          <w:rFonts w:ascii="Times New Roman" w:hAnsi="Times New Roman" w:cs="Times New Roman"/>
        </w:rPr>
        <w:t xml:space="preserve"> и после избрания, пройти процедуру согласования </w:t>
      </w:r>
      <w:r w:rsidR="005146FD">
        <w:rPr>
          <w:rFonts w:ascii="Times New Roman" w:hAnsi="Times New Roman" w:cs="Times New Roman"/>
        </w:rPr>
        <w:t xml:space="preserve">в уполномоченном органе </w:t>
      </w:r>
      <w:r>
        <w:rPr>
          <w:rFonts w:ascii="Times New Roman" w:hAnsi="Times New Roman" w:cs="Times New Roman"/>
        </w:rPr>
        <w:t>в порядке и сроки установленные законодательством.</w:t>
      </w:r>
    </w:p>
    <w:p w:rsidR="00466073" w:rsidRPr="00235191" w:rsidRDefault="00652C51"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Правление </w:t>
      </w:r>
      <w:r w:rsidR="00466073" w:rsidRPr="00235191">
        <w:rPr>
          <w:rFonts w:ascii="Times New Roman" w:hAnsi="Times New Roman" w:cs="Times New Roman"/>
        </w:rPr>
        <w:t xml:space="preserve">вправе принимать решения по </w:t>
      </w:r>
      <w:proofErr w:type="gramStart"/>
      <w:r w:rsidR="00466073" w:rsidRPr="00235191">
        <w:rPr>
          <w:rFonts w:ascii="Times New Roman" w:hAnsi="Times New Roman" w:cs="Times New Roman"/>
        </w:rPr>
        <w:t xml:space="preserve">любым вопросам деятельности </w:t>
      </w:r>
      <w:r w:rsidRPr="00235191">
        <w:rPr>
          <w:rFonts w:ascii="Times New Roman" w:hAnsi="Times New Roman" w:cs="Times New Roman"/>
        </w:rPr>
        <w:t>О</w:t>
      </w:r>
      <w:r w:rsidR="00466073" w:rsidRPr="00235191">
        <w:rPr>
          <w:rFonts w:ascii="Times New Roman" w:hAnsi="Times New Roman" w:cs="Times New Roman"/>
        </w:rPr>
        <w:t>бщества, не отнесенным законодательными</w:t>
      </w:r>
      <w:r w:rsidRPr="00235191">
        <w:rPr>
          <w:rFonts w:ascii="Times New Roman" w:hAnsi="Times New Roman" w:cs="Times New Roman"/>
        </w:rPr>
        <w:t xml:space="preserve"> актами Республики Казахстан и У</w:t>
      </w:r>
      <w:r w:rsidR="00466073" w:rsidRPr="00235191">
        <w:rPr>
          <w:rFonts w:ascii="Times New Roman" w:hAnsi="Times New Roman" w:cs="Times New Roman"/>
        </w:rPr>
        <w:t xml:space="preserve">ставом </w:t>
      </w:r>
      <w:r w:rsidRPr="00235191">
        <w:rPr>
          <w:rFonts w:ascii="Times New Roman" w:hAnsi="Times New Roman" w:cs="Times New Roman"/>
        </w:rPr>
        <w:t>О</w:t>
      </w:r>
      <w:r w:rsidR="00466073" w:rsidRPr="00235191">
        <w:rPr>
          <w:rFonts w:ascii="Times New Roman" w:hAnsi="Times New Roman" w:cs="Times New Roman"/>
        </w:rPr>
        <w:t>бщества к компетенции др</w:t>
      </w:r>
      <w:r w:rsidRPr="00235191">
        <w:rPr>
          <w:rFonts w:ascii="Times New Roman" w:hAnsi="Times New Roman" w:cs="Times New Roman"/>
        </w:rPr>
        <w:t>угих органов и должностных лиц О</w:t>
      </w:r>
      <w:r w:rsidR="00466073" w:rsidRPr="00235191">
        <w:rPr>
          <w:rFonts w:ascii="Times New Roman" w:hAnsi="Times New Roman" w:cs="Times New Roman"/>
        </w:rPr>
        <w:t>бщества</w:t>
      </w:r>
      <w:r w:rsidRPr="00235191">
        <w:rPr>
          <w:rFonts w:ascii="Times New Roman" w:hAnsi="Times New Roman" w:cs="Times New Roman"/>
        </w:rPr>
        <w:t xml:space="preserve"> и обязано</w:t>
      </w:r>
      <w:proofErr w:type="gramEnd"/>
      <w:r w:rsidRPr="00235191">
        <w:rPr>
          <w:rFonts w:ascii="Times New Roman" w:hAnsi="Times New Roman" w:cs="Times New Roman"/>
        </w:rPr>
        <w:t xml:space="preserve"> исполнять решения Общего собрания акционеров и Совета директоров</w:t>
      </w:r>
      <w:r w:rsidR="00466073" w:rsidRPr="00235191">
        <w:rPr>
          <w:rFonts w:ascii="Times New Roman" w:hAnsi="Times New Roman" w:cs="Times New Roman"/>
        </w:rPr>
        <w:t xml:space="preserve">. </w:t>
      </w:r>
    </w:p>
    <w:p w:rsidR="00466073" w:rsidRPr="00235191" w:rsidRDefault="00466073"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Решения </w:t>
      </w:r>
      <w:r w:rsidR="00652C51" w:rsidRPr="00235191">
        <w:rPr>
          <w:rFonts w:ascii="Times New Roman" w:hAnsi="Times New Roman" w:cs="Times New Roman"/>
        </w:rPr>
        <w:t xml:space="preserve">Правления </w:t>
      </w:r>
      <w:r w:rsidRPr="00235191">
        <w:rPr>
          <w:rFonts w:ascii="Times New Roman" w:hAnsi="Times New Roman" w:cs="Times New Roman"/>
        </w:rPr>
        <w:t xml:space="preserve">оформляются протоколом, который должен быть подписан всеми присутствующими на заседании членами </w:t>
      </w:r>
      <w:r w:rsidR="00652C51" w:rsidRPr="00235191">
        <w:rPr>
          <w:rFonts w:ascii="Times New Roman" w:hAnsi="Times New Roman" w:cs="Times New Roman"/>
        </w:rPr>
        <w:t xml:space="preserve">Правления </w:t>
      </w:r>
      <w:r w:rsidRPr="00235191">
        <w:rPr>
          <w:rFonts w:ascii="Times New Roman" w:hAnsi="Times New Roman" w:cs="Times New Roman"/>
        </w:rPr>
        <w:t xml:space="preserve">и содержать вопросы, поставленные на голосование, итоги голосования по ним с отражением результата голосования каждого члена </w:t>
      </w:r>
      <w:r w:rsidR="00652C51" w:rsidRPr="00235191">
        <w:rPr>
          <w:rFonts w:ascii="Times New Roman" w:hAnsi="Times New Roman" w:cs="Times New Roman"/>
        </w:rPr>
        <w:t xml:space="preserve">Правления </w:t>
      </w:r>
      <w:r w:rsidRPr="00235191">
        <w:rPr>
          <w:rFonts w:ascii="Times New Roman" w:hAnsi="Times New Roman" w:cs="Times New Roman"/>
        </w:rPr>
        <w:t>по каждому вопросу.</w:t>
      </w:r>
    </w:p>
    <w:p w:rsidR="00466073" w:rsidRPr="00235191" w:rsidRDefault="00466073"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Общество вправе оспаривать действительность сделки, совершенной </w:t>
      </w:r>
      <w:r w:rsidR="00DE7873" w:rsidRPr="00235191">
        <w:rPr>
          <w:rFonts w:ascii="Times New Roman" w:hAnsi="Times New Roman" w:cs="Times New Roman"/>
        </w:rPr>
        <w:t>Правление</w:t>
      </w:r>
      <w:r w:rsidRPr="00235191">
        <w:rPr>
          <w:rFonts w:ascii="Times New Roman" w:hAnsi="Times New Roman" w:cs="Times New Roman"/>
        </w:rPr>
        <w:t xml:space="preserve">м с нарушением установленных </w:t>
      </w:r>
      <w:r w:rsidR="00DE7873" w:rsidRPr="00235191">
        <w:rPr>
          <w:rFonts w:ascii="Times New Roman" w:hAnsi="Times New Roman" w:cs="Times New Roman"/>
        </w:rPr>
        <w:t>О</w:t>
      </w:r>
      <w:r w:rsidRPr="00235191">
        <w:rPr>
          <w:rFonts w:ascii="Times New Roman" w:hAnsi="Times New Roman" w:cs="Times New Roman"/>
        </w:rPr>
        <w:t xml:space="preserve">бществом ограничений, если докажет, что в момент заключения сделки стороны знали о таких ограничениях. </w:t>
      </w:r>
    </w:p>
    <w:p w:rsidR="00466073" w:rsidRPr="00235191" w:rsidRDefault="00466073" w:rsidP="00E51BA1">
      <w:pPr>
        <w:pStyle w:val="a5"/>
        <w:numPr>
          <w:ilvl w:val="0"/>
          <w:numId w:val="7"/>
        </w:numPr>
        <w:spacing w:after="0" w:line="240" w:lineRule="auto"/>
        <w:ind w:left="709" w:hanging="709"/>
        <w:jc w:val="both"/>
        <w:rPr>
          <w:rFonts w:ascii="Times New Roman" w:hAnsi="Times New Roman" w:cs="Times New Roman"/>
        </w:rPr>
      </w:pPr>
      <w:bookmarkStart w:id="60" w:name="SUB590200"/>
      <w:bookmarkEnd w:id="60"/>
      <w:r w:rsidRPr="00235191">
        <w:rPr>
          <w:rFonts w:ascii="Times New Roman" w:hAnsi="Times New Roman" w:cs="Times New Roman"/>
        </w:rPr>
        <w:t>Функции, права и обязанности член</w:t>
      </w:r>
      <w:r w:rsidR="00DE7873" w:rsidRPr="00235191">
        <w:rPr>
          <w:rFonts w:ascii="Times New Roman" w:hAnsi="Times New Roman" w:cs="Times New Roman"/>
        </w:rPr>
        <w:t xml:space="preserve">ов Правления </w:t>
      </w:r>
      <w:r w:rsidRPr="00235191">
        <w:rPr>
          <w:rFonts w:ascii="Times New Roman" w:hAnsi="Times New Roman" w:cs="Times New Roman"/>
        </w:rPr>
        <w:t xml:space="preserve">определяются законодательными актами Республики Казахстан, </w:t>
      </w:r>
      <w:r w:rsidR="00DE7873" w:rsidRPr="00235191">
        <w:rPr>
          <w:rFonts w:ascii="Times New Roman" w:hAnsi="Times New Roman" w:cs="Times New Roman"/>
        </w:rPr>
        <w:t>У</w:t>
      </w:r>
      <w:r w:rsidRPr="00235191">
        <w:rPr>
          <w:rFonts w:ascii="Times New Roman" w:hAnsi="Times New Roman" w:cs="Times New Roman"/>
        </w:rPr>
        <w:t xml:space="preserve">ставом </w:t>
      </w:r>
      <w:r w:rsidR="00DE7873" w:rsidRPr="00235191">
        <w:rPr>
          <w:rFonts w:ascii="Times New Roman" w:hAnsi="Times New Roman" w:cs="Times New Roman"/>
        </w:rPr>
        <w:t>и внутренними документами О</w:t>
      </w:r>
      <w:r w:rsidRPr="00235191">
        <w:rPr>
          <w:rFonts w:ascii="Times New Roman" w:hAnsi="Times New Roman" w:cs="Times New Roman"/>
        </w:rPr>
        <w:t>бщес</w:t>
      </w:r>
      <w:r w:rsidR="00DE7873" w:rsidRPr="00235191">
        <w:rPr>
          <w:rFonts w:ascii="Times New Roman" w:hAnsi="Times New Roman" w:cs="Times New Roman"/>
        </w:rPr>
        <w:t>тва, а также трудовым договором</w:t>
      </w:r>
      <w:r w:rsidRPr="00235191">
        <w:rPr>
          <w:rFonts w:ascii="Times New Roman" w:hAnsi="Times New Roman" w:cs="Times New Roman"/>
        </w:rPr>
        <w:t xml:space="preserve">. Трудовой </w:t>
      </w:r>
      <w:r w:rsidR="00DE7873" w:rsidRPr="00235191">
        <w:rPr>
          <w:rFonts w:ascii="Times New Roman" w:hAnsi="Times New Roman" w:cs="Times New Roman"/>
        </w:rPr>
        <w:t>договор от имени О</w:t>
      </w:r>
      <w:r w:rsidRPr="00235191">
        <w:rPr>
          <w:rFonts w:ascii="Times New Roman" w:hAnsi="Times New Roman" w:cs="Times New Roman"/>
        </w:rPr>
        <w:t xml:space="preserve">бщества с </w:t>
      </w:r>
      <w:r w:rsidR="00DE7873" w:rsidRPr="00235191">
        <w:rPr>
          <w:rFonts w:ascii="Times New Roman" w:hAnsi="Times New Roman" w:cs="Times New Roman"/>
        </w:rPr>
        <w:t>Председателем Правления</w:t>
      </w:r>
      <w:r w:rsidRPr="00235191">
        <w:rPr>
          <w:rFonts w:ascii="Times New Roman" w:hAnsi="Times New Roman" w:cs="Times New Roman"/>
        </w:rPr>
        <w:t xml:space="preserve"> подписывает</w:t>
      </w:r>
      <w:r w:rsidR="00DE7873" w:rsidRPr="00235191">
        <w:rPr>
          <w:rFonts w:ascii="Times New Roman" w:hAnsi="Times New Roman" w:cs="Times New Roman"/>
        </w:rPr>
        <w:t>ся Председателем С</w:t>
      </w:r>
      <w:r w:rsidRPr="00235191">
        <w:rPr>
          <w:rFonts w:ascii="Times New Roman" w:hAnsi="Times New Roman" w:cs="Times New Roman"/>
        </w:rPr>
        <w:t>овета директоров ил</w:t>
      </w:r>
      <w:r w:rsidR="00DE7873" w:rsidRPr="00235191">
        <w:rPr>
          <w:rFonts w:ascii="Times New Roman" w:hAnsi="Times New Roman" w:cs="Times New Roman"/>
        </w:rPr>
        <w:t>и лицом, уполномоченным на это О</w:t>
      </w:r>
      <w:r w:rsidRPr="00235191">
        <w:rPr>
          <w:rFonts w:ascii="Times New Roman" w:hAnsi="Times New Roman" w:cs="Times New Roman"/>
        </w:rPr>
        <w:t xml:space="preserve">бщим собранием или </w:t>
      </w:r>
      <w:r w:rsidR="00DE7873" w:rsidRPr="00235191">
        <w:rPr>
          <w:rFonts w:ascii="Times New Roman" w:hAnsi="Times New Roman" w:cs="Times New Roman"/>
        </w:rPr>
        <w:t>С</w:t>
      </w:r>
      <w:r w:rsidRPr="00235191">
        <w:rPr>
          <w:rFonts w:ascii="Times New Roman" w:hAnsi="Times New Roman" w:cs="Times New Roman"/>
        </w:rPr>
        <w:t xml:space="preserve">оветом директоров. Трудовой договор с остальными членами </w:t>
      </w:r>
      <w:r w:rsidR="00DE7873" w:rsidRPr="00235191">
        <w:rPr>
          <w:rFonts w:ascii="Times New Roman" w:hAnsi="Times New Roman" w:cs="Times New Roman"/>
        </w:rPr>
        <w:t xml:space="preserve">Правления </w:t>
      </w:r>
      <w:r w:rsidRPr="00235191">
        <w:rPr>
          <w:rFonts w:ascii="Times New Roman" w:hAnsi="Times New Roman" w:cs="Times New Roman"/>
        </w:rPr>
        <w:t>подписывается</w:t>
      </w:r>
      <w:r w:rsidR="00DE7873" w:rsidRPr="00235191">
        <w:rPr>
          <w:rFonts w:ascii="Times New Roman" w:hAnsi="Times New Roman" w:cs="Times New Roman"/>
        </w:rPr>
        <w:t xml:space="preserve"> Председателем Правления</w:t>
      </w:r>
      <w:r w:rsidRPr="00235191">
        <w:rPr>
          <w:rFonts w:ascii="Times New Roman" w:hAnsi="Times New Roman" w:cs="Times New Roman"/>
        </w:rPr>
        <w:t>.</w:t>
      </w:r>
    </w:p>
    <w:p w:rsidR="00DE7873" w:rsidRDefault="00DE7873"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Полномочия Председателя Правления определяются законодательными актами Республики Казахстан, Уставом и внутренними документами Общества, а также трудовым договором, решениями Общего собрания акционеров и Совета директоров Общества.</w:t>
      </w:r>
    </w:p>
    <w:p w:rsidR="00694950" w:rsidRPr="00235191" w:rsidRDefault="00694950" w:rsidP="00694950">
      <w:pPr>
        <w:pStyle w:val="a5"/>
        <w:spacing w:after="0" w:line="240" w:lineRule="auto"/>
        <w:ind w:left="709"/>
        <w:jc w:val="both"/>
        <w:rPr>
          <w:rFonts w:ascii="Times New Roman" w:hAnsi="Times New Roman" w:cs="Times New Roman"/>
        </w:rPr>
      </w:pPr>
    </w:p>
    <w:p w:rsidR="001364EF" w:rsidRPr="00235191" w:rsidRDefault="00F2478D" w:rsidP="00F2478D">
      <w:pPr>
        <w:pStyle w:val="1"/>
      </w:pPr>
      <w:bookmarkStart w:id="61" w:name="SUB600000"/>
      <w:bookmarkStart w:id="62" w:name="SUB620000"/>
      <w:bookmarkStart w:id="63" w:name="_Toc421176437"/>
      <w:bookmarkEnd w:id="61"/>
      <w:bookmarkEnd w:id="62"/>
      <w:r>
        <w:t xml:space="preserve">Глава 5. </w:t>
      </w:r>
      <w:r w:rsidR="001364EF" w:rsidRPr="00235191">
        <w:t>Принципы деятельности и ответственность должностных лиц Общества</w:t>
      </w:r>
      <w:bookmarkEnd w:id="63"/>
    </w:p>
    <w:p w:rsidR="001364EF" w:rsidRPr="00235191" w:rsidRDefault="001364EF" w:rsidP="00520B5A">
      <w:pPr>
        <w:pStyle w:val="1"/>
      </w:pPr>
      <w:bookmarkStart w:id="64" w:name="_Toc421176438"/>
      <w:r w:rsidRPr="00235191">
        <w:t xml:space="preserve">Раздел 1. Принципы </w:t>
      </w:r>
      <w:r w:rsidR="0012209F" w:rsidRPr="00235191">
        <w:t xml:space="preserve">деятельности должностных лиц </w:t>
      </w:r>
      <w:r w:rsidRPr="00235191">
        <w:t>Общества</w:t>
      </w:r>
      <w:bookmarkEnd w:id="64"/>
    </w:p>
    <w:p w:rsidR="001364EF" w:rsidRPr="00235191" w:rsidRDefault="0012209F" w:rsidP="00E51BA1">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Должностные лица О</w:t>
      </w:r>
      <w:r w:rsidR="001364EF" w:rsidRPr="00235191">
        <w:rPr>
          <w:rFonts w:ascii="Times New Roman" w:hAnsi="Times New Roman" w:cs="Times New Roman"/>
        </w:rPr>
        <w:t xml:space="preserve">бщества: </w:t>
      </w:r>
    </w:p>
    <w:p w:rsidR="001364EF" w:rsidRPr="00235191" w:rsidRDefault="001364EF" w:rsidP="00694950">
      <w:pPr>
        <w:pStyle w:val="a5"/>
        <w:numPr>
          <w:ilvl w:val="1"/>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выполняют возложенные на них обязанности добросовестно и используют способы, которые в наибольшей степени отражают интересы </w:t>
      </w:r>
      <w:r w:rsidR="0012209F" w:rsidRPr="00235191">
        <w:rPr>
          <w:rFonts w:ascii="Times New Roman" w:hAnsi="Times New Roman" w:cs="Times New Roman"/>
        </w:rPr>
        <w:t>О</w:t>
      </w:r>
      <w:r w:rsidRPr="00235191">
        <w:rPr>
          <w:rFonts w:ascii="Times New Roman" w:hAnsi="Times New Roman" w:cs="Times New Roman"/>
        </w:rPr>
        <w:t xml:space="preserve">бщества и акционеров; </w:t>
      </w:r>
    </w:p>
    <w:p w:rsidR="001364EF" w:rsidRPr="00235191" w:rsidRDefault="001364EF" w:rsidP="00694950">
      <w:pPr>
        <w:pStyle w:val="a5"/>
        <w:numPr>
          <w:ilvl w:val="1"/>
          <w:numId w:val="7"/>
        </w:numPr>
        <w:spacing w:after="0" w:line="240" w:lineRule="auto"/>
        <w:ind w:left="709" w:hanging="709"/>
        <w:jc w:val="both"/>
        <w:rPr>
          <w:rFonts w:ascii="Times New Roman" w:hAnsi="Times New Roman" w:cs="Times New Roman"/>
        </w:rPr>
      </w:pPr>
      <w:bookmarkStart w:id="65" w:name="SUB620002"/>
      <w:bookmarkEnd w:id="65"/>
      <w:r w:rsidRPr="00235191">
        <w:rPr>
          <w:rFonts w:ascii="Times New Roman" w:hAnsi="Times New Roman" w:cs="Times New Roman"/>
        </w:rPr>
        <w:t xml:space="preserve">не должны использовать имущество </w:t>
      </w:r>
      <w:r w:rsidR="0012209F" w:rsidRPr="00235191">
        <w:rPr>
          <w:rFonts w:ascii="Times New Roman" w:hAnsi="Times New Roman" w:cs="Times New Roman"/>
        </w:rPr>
        <w:t>О</w:t>
      </w:r>
      <w:r w:rsidRPr="00235191">
        <w:rPr>
          <w:rFonts w:ascii="Times New Roman" w:hAnsi="Times New Roman" w:cs="Times New Roman"/>
        </w:rPr>
        <w:t xml:space="preserve">бщества или допускать его использование в противоречии с </w:t>
      </w:r>
      <w:r w:rsidR="0012209F" w:rsidRPr="00235191">
        <w:rPr>
          <w:rFonts w:ascii="Times New Roman" w:hAnsi="Times New Roman" w:cs="Times New Roman"/>
        </w:rPr>
        <w:t>У</w:t>
      </w:r>
      <w:r w:rsidRPr="00235191">
        <w:rPr>
          <w:rFonts w:ascii="Times New Roman" w:hAnsi="Times New Roman" w:cs="Times New Roman"/>
        </w:rPr>
        <w:t xml:space="preserve">ставом </w:t>
      </w:r>
      <w:r w:rsidR="0012209F" w:rsidRPr="00235191">
        <w:rPr>
          <w:rFonts w:ascii="Times New Roman" w:hAnsi="Times New Roman" w:cs="Times New Roman"/>
        </w:rPr>
        <w:t>О</w:t>
      </w:r>
      <w:r w:rsidRPr="00235191">
        <w:rPr>
          <w:rFonts w:ascii="Times New Roman" w:hAnsi="Times New Roman" w:cs="Times New Roman"/>
        </w:rPr>
        <w:t xml:space="preserve">бщества и решениями </w:t>
      </w:r>
      <w:r w:rsidR="0012209F" w:rsidRPr="00235191">
        <w:rPr>
          <w:rFonts w:ascii="Times New Roman" w:hAnsi="Times New Roman" w:cs="Times New Roman"/>
        </w:rPr>
        <w:t>Общего собрания акционеров и С</w:t>
      </w:r>
      <w:r w:rsidRPr="00235191">
        <w:rPr>
          <w:rFonts w:ascii="Times New Roman" w:hAnsi="Times New Roman" w:cs="Times New Roman"/>
        </w:rPr>
        <w:t xml:space="preserve">овета директоров, а также в личных целях и злоупотреблять при совершении сделок со своими </w:t>
      </w:r>
      <w:proofErr w:type="spellStart"/>
      <w:r w:rsidRPr="00235191">
        <w:rPr>
          <w:rFonts w:ascii="Times New Roman" w:hAnsi="Times New Roman" w:cs="Times New Roman"/>
        </w:rPr>
        <w:t>аффилиированными</w:t>
      </w:r>
      <w:proofErr w:type="spellEnd"/>
      <w:r w:rsidRPr="00235191">
        <w:rPr>
          <w:rFonts w:ascii="Times New Roman" w:hAnsi="Times New Roman" w:cs="Times New Roman"/>
        </w:rPr>
        <w:t xml:space="preserve"> лицами; </w:t>
      </w:r>
    </w:p>
    <w:p w:rsidR="001364EF" w:rsidRPr="00235191" w:rsidRDefault="001364EF" w:rsidP="00694950">
      <w:pPr>
        <w:pStyle w:val="a5"/>
        <w:numPr>
          <w:ilvl w:val="1"/>
          <w:numId w:val="7"/>
        </w:numPr>
        <w:spacing w:after="0" w:line="240" w:lineRule="auto"/>
        <w:ind w:left="709" w:hanging="709"/>
        <w:jc w:val="both"/>
        <w:rPr>
          <w:rFonts w:ascii="Times New Roman" w:hAnsi="Times New Roman" w:cs="Times New Roman"/>
        </w:rPr>
      </w:pPr>
      <w:bookmarkStart w:id="66" w:name="SUB620003"/>
      <w:bookmarkEnd w:id="66"/>
      <w:proofErr w:type="gramStart"/>
      <w:r w:rsidRPr="00235191">
        <w:rPr>
          <w:rFonts w:ascii="Times New Roman" w:hAnsi="Times New Roman" w:cs="Times New Roman"/>
        </w:rPr>
        <w:t xml:space="preserve">обязаны обеспечивать целостность систем бухгалтерского учета и финансовой отчетности, включая проведение независимого аудита; </w:t>
      </w:r>
      <w:proofErr w:type="gramEnd"/>
    </w:p>
    <w:p w:rsidR="001364EF" w:rsidRPr="00235191" w:rsidRDefault="001364EF" w:rsidP="00694950">
      <w:pPr>
        <w:pStyle w:val="a5"/>
        <w:numPr>
          <w:ilvl w:val="1"/>
          <w:numId w:val="7"/>
        </w:numPr>
        <w:spacing w:after="0" w:line="240" w:lineRule="auto"/>
        <w:ind w:left="709" w:hanging="709"/>
        <w:jc w:val="both"/>
        <w:rPr>
          <w:rFonts w:ascii="Times New Roman" w:hAnsi="Times New Roman" w:cs="Times New Roman"/>
        </w:rPr>
      </w:pPr>
      <w:bookmarkStart w:id="67" w:name="SUB620004"/>
      <w:bookmarkEnd w:id="67"/>
      <w:r w:rsidRPr="00235191">
        <w:rPr>
          <w:rFonts w:ascii="Times New Roman" w:hAnsi="Times New Roman" w:cs="Times New Roman"/>
        </w:rPr>
        <w:t xml:space="preserve">контролируют раскрытие и предоставление информации о деятельности </w:t>
      </w:r>
      <w:r w:rsidR="008234CC" w:rsidRPr="00235191">
        <w:rPr>
          <w:rFonts w:ascii="Times New Roman" w:hAnsi="Times New Roman" w:cs="Times New Roman"/>
        </w:rPr>
        <w:t>О</w:t>
      </w:r>
      <w:r w:rsidRPr="00235191">
        <w:rPr>
          <w:rFonts w:ascii="Times New Roman" w:hAnsi="Times New Roman" w:cs="Times New Roman"/>
        </w:rPr>
        <w:t>бщества в соответствии с требованиями законодательства Республики Казахстан.</w:t>
      </w:r>
    </w:p>
    <w:p w:rsidR="001364EF" w:rsidRDefault="001364EF" w:rsidP="00694950">
      <w:pPr>
        <w:pStyle w:val="a5"/>
        <w:numPr>
          <w:ilvl w:val="1"/>
          <w:numId w:val="7"/>
        </w:numPr>
        <w:spacing w:after="0" w:line="240" w:lineRule="auto"/>
        <w:ind w:left="709" w:hanging="709"/>
        <w:jc w:val="both"/>
        <w:rPr>
          <w:rFonts w:ascii="Times New Roman" w:hAnsi="Times New Roman" w:cs="Times New Roman"/>
        </w:rPr>
      </w:pPr>
      <w:bookmarkStart w:id="68" w:name="sub1001829259"/>
      <w:r w:rsidRPr="00235191">
        <w:rPr>
          <w:rFonts w:ascii="Times New Roman" w:hAnsi="Times New Roman" w:cs="Times New Roman"/>
        </w:rPr>
        <w:t>обязаны соблюдать конфиденциальн</w:t>
      </w:r>
      <w:r w:rsidR="008234CC" w:rsidRPr="00235191">
        <w:rPr>
          <w:rFonts w:ascii="Times New Roman" w:hAnsi="Times New Roman" w:cs="Times New Roman"/>
        </w:rPr>
        <w:t>ость информации о деятельности О</w:t>
      </w:r>
      <w:r w:rsidRPr="00235191">
        <w:rPr>
          <w:rFonts w:ascii="Times New Roman" w:hAnsi="Times New Roman" w:cs="Times New Roman"/>
        </w:rPr>
        <w:t xml:space="preserve">бщества, в том числе в течение трех лет с момента прекращения работы в </w:t>
      </w:r>
      <w:r w:rsidR="008234CC" w:rsidRPr="00235191">
        <w:rPr>
          <w:rFonts w:ascii="Times New Roman" w:hAnsi="Times New Roman" w:cs="Times New Roman"/>
        </w:rPr>
        <w:t>О</w:t>
      </w:r>
      <w:r w:rsidRPr="00235191">
        <w:rPr>
          <w:rFonts w:ascii="Times New Roman" w:hAnsi="Times New Roman" w:cs="Times New Roman"/>
        </w:rPr>
        <w:t xml:space="preserve">бществе, если иное не установлено внутренними документами </w:t>
      </w:r>
      <w:r w:rsidR="008234CC" w:rsidRPr="00235191">
        <w:rPr>
          <w:rFonts w:ascii="Times New Roman" w:hAnsi="Times New Roman" w:cs="Times New Roman"/>
        </w:rPr>
        <w:t>О</w:t>
      </w:r>
      <w:r w:rsidRPr="00235191">
        <w:rPr>
          <w:rFonts w:ascii="Times New Roman" w:hAnsi="Times New Roman" w:cs="Times New Roman"/>
        </w:rPr>
        <w:t>бщества.</w:t>
      </w:r>
    </w:p>
    <w:p w:rsidR="0012209F" w:rsidRPr="00235191" w:rsidRDefault="001364EF" w:rsidP="00235191">
      <w:pPr>
        <w:spacing w:after="0" w:line="240" w:lineRule="auto"/>
        <w:contextualSpacing/>
        <w:jc w:val="center"/>
        <w:rPr>
          <w:rFonts w:ascii="Times New Roman" w:hAnsi="Times New Roman" w:cs="Times New Roman"/>
        </w:rPr>
      </w:pPr>
      <w:bookmarkStart w:id="69" w:name="SUB620200"/>
      <w:bookmarkEnd w:id="68"/>
      <w:bookmarkEnd w:id="69"/>
      <w:r w:rsidRPr="00235191">
        <w:rPr>
          <w:rFonts w:ascii="Times New Roman" w:hAnsi="Times New Roman" w:cs="Times New Roman"/>
        </w:rPr>
        <w:t> </w:t>
      </w:r>
    </w:p>
    <w:p w:rsidR="0012209F" w:rsidRPr="00235191" w:rsidRDefault="0012209F" w:rsidP="00520B5A">
      <w:pPr>
        <w:pStyle w:val="1"/>
      </w:pPr>
      <w:bookmarkStart w:id="70" w:name="_Toc421176439"/>
      <w:r w:rsidRPr="00235191">
        <w:lastRenderedPageBreak/>
        <w:t>Раздел 2. Ответственность должностных лиц Общества</w:t>
      </w:r>
      <w:bookmarkEnd w:id="70"/>
    </w:p>
    <w:p w:rsidR="001364EF" w:rsidRPr="004377A1" w:rsidRDefault="00073A93" w:rsidP="00694950">
      <w:pPr>
        <w:pStyle w:val="a5"/>
        <w:numPr>
          <w:ilvl w:val="0"/>
          <w:numId w:val="7"/>
        </w:numPr>
        <w:spacing w:after="0" w:line="240" w:lineRule="auto"/>
        <w:ind w:left="709" w:hanging="709"/>
        <w:jc w:val="both"/>
        <w:rPr>
          <w:rFonts w:ascii="Times New Roman" w:hAnsi="Times New Roman" w:cs="Times New Roman"/>
        </w:rPr>
      </w:pPr>
      <w:bookmarkStart w:id="71" w:name="SUB630000"/>
      <w:bookmarkEnd w:id="71"/>
      <w:r w:rsidRPr="00694950">
        <w:rPr>
          <w:rFonts w:ascii="Times New Roman" w:hAnsi="Times New Roman" w:cs="Times New Roman"/>
        </w:rPr>
        <w:t xml:space="preserve">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w:t>
      </w:r>
      <w:proofErr w:type="gramStart"/>
      <w:r w:rsidRPr="00694950">
        <w:rPr>
          <w:rFonts w:ascii="Times New Roman" w:hAnsi="Times New Roman" w:cs="Times New Roman"/>
        </w:rPr>
        <w:t>но</w:t>
      </w:r>
      <w:proofErr w:type="gramEnd"/>
      <w:r w:rsidRPr="00694950">
        <w:rPr>
          <w:rFonts w:ascii="Times New Roman" w:hAnsi="Times New Roman" w:cs="Times New Roman"/>
        </w:rPr>
        <w:t xml:space="preserve"> не ограничиваясь убытками, понесенными в результате</w:t>
      </w:r>
      <w:r w:rsidR="001364EF" w:rsidRPr="004377A1">
        <w:rPr>
          <w:rFonts w:ascii="Times New Roman" w:hAnsi="Times New Roman" w:cs="Times New Roman"/>
        </w:rPr>
        <w:t>:</w:t>
      </w:r>
    </w:p>
    <w:p w:rsidR="001364EF" w:rsidRPr="004377A1" w:rsidRDefault="001364EF" w:rsidP="00694950">
      <w:pPr>
        <w:pStyle w:val="a5"/>
        <w:numPr>
          <w:ilvl w:val="1"/>
          <w:numId w:val="7"/>
        </w:numPr>
        <w:spacing w:after="0" w:line="240" w:lineRule="auto"/>
        <w:ind w:left="709" w:hanging="709"/>
        <w:jc w:val="both"/>
        <w:rPr>
          <w:rFonts w:ascii="Times New Roman" w:hAnsi="Times New Roman" w:cs="Times New Roman"/>
        </w:rPr>
      </w:pPr>
      <w:r w:rsidRPr="004377A1">
        <w:rPr>
          <w:rFonts w:ascii="Times New Roman" w:hAnsi="Times New Roman" w:cs="Times New Roman"/>
        </w:rPr>
        <w:t>предоставления информации, вводящей в заблуждение, или заведомо ложной информации;</w:t>
      </w:r>
    </w:p>
    <w:p w:rsidR="001364EF" w:rsidRPr="004377A1" w:rsidRDefault="001364EF" w:rsidP="00694950">
      <w:pPr>
        <w:pStyle w:val="a5"/>
        <w:numPr>
          <w:ilvl w:val="1"/>
          <w:numId w:val="7"/>
        </w:numPr>
        <w:spacing w:after="0" w:line="240" w:lineRule="auto"/>
        <w:ind w:left="709" w:hanging="709"/>
        <w:jc w:val="both"/>
        <w:rPr>
          <w:rFonts w:ascii="Times New Roman" w:hAnsi="Times New Roman" w:cs="Times New Roman"/>
        </w:rPr>
      </w:pPr>
      <w:r w:rsidRPr="004377A1">
        <w:rPr>
          <w:rFonts w:ascii="Times New Roman" w:hAnsi="Times New Roman" w:cs="Times New Roman"/>
        </w:rPr>
        <w:t xml:space="preserve">нарушения порядка предоставления информации, установленного </w:t>
      </w:r>
      <w:r w:rsidR="008234CC" w:rsidRPr="004377A1">
        <w:rPr>
          <w:rFonts w:ascii="Times New Roman" w:hAnsi="Times New Roman" w:cs="Times New Roman"/>
        </w:rPr>
        <w:t>з</w:t>
      </w:r>
      <w:r w:rsidRPr="004377A1">
        <w:rPr>
          <w:rFonts w:ascii="Times New Roman" w:hAnsi="Times New Roman" w:cs="Times New Roman"/>
        </w:rPr>
        <w:t>аконо</w:t>
      </w:r>
      <w:r w:rsidR="008234CC" w:rsidRPr="004377A1">
        <w:rPr>
          <w:rFonts w:ascii="Times New Roman" w:hAnsi="Times New Roman" w:cs="Times New Roman"/>
        </w:rPr>
        <w:t>дательством</w:t>
      </w:r>
      <w:r w:rsidRPr="004377A1">
        <w:rPr>
          <w:rFonts w:ascii="Times New Roman" w:hAnsi="Times New Roman" w:cs="Times New Roman"/>
        </w:rPr>
        <w:t>;</w:t>
      </w:r>
    </w:p>
    <w:p w:rsidR="001364EF" w:rsidRPr="004377A1" w:rsidRDefault="001364EF" w:rsidP="00694950">
      <w:pPr>
        <w:pStyle w:val="a5"/>
        <w:numPr>
          <w:ilvl w:val="1"/>
          <w:numId w:val="7"/>
        </w:numPr>
        <w:spacing w:after="0" w:line="240" w:lineRule="auto"/>
        <w:ind w:left="709" w:hanging="709"/>
        <w:jc w:val="both"/>
        <w:rPr>
          <w:rFonts w:ascii="Times New Roman" w:hAnsi="Times New Roman" w:cs="Times New Roman"/>
        </w:rPr>
      </w:pPr>
      <w:proofErr w:type="gramStart"/>
      <w:r w:rsidRPr="004377A1">
        <w:rPr>
          <w:rFonts w:ascii="Times New Roman" w:hAnsi="Times New Roman" w:cs="Times New Roman"/>
        </w:rPr>
        <w:t xml:space="preserve">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w:t>
      </w:r>
      <w:proofErr w:type="spellStart"/>
      <w:r w:rsidRPr="004377A1">
        <w:rPr>
          <w:rFonts w:ascii="Times New Roman" w:hAnsi="Times New Roman" w:cs="Times New Roman"/>
        </w:rPr>
        <w:t>аффилиированными</w:t>
      </w:r>
      <w:proofErr w:type="spellEnd"/>
      <w:r w:rsidRPr="004377A1">
        <w:rPr>
          <w:rFonts w:ascii="Times New Roman" w:hAnsi="Times New Roman" w:cs="Times New Roman"/>
        </w:rPr>
        <w:t xml:space="preserve"> лицами прибыли (дохода) в резуль</w:t>
      </w:r>
      <w:r w:rsidR="008234CC" w:rsidRPr="004377A1">
        <w:rPr>
          <w:rFonts w:ascii="Times New Roman" w:hAnsi="Times New Roman" w:cs="Times New Roman"/>
        </w:rPr>
        <w:t>тате заключения таких сделок с О</w:t>
      </w:r>
      <w:r w:rsidRPr="004377A1">
        <w:rPr>
          <w:rFonts w:ascii="Times New Roman" w:hAnsi="Times New Roman" w:cs="Times New Roman"/>
        </w:rPr>
        <w:t>бществом.</w:t>
      </w:r>
      <w:proofErr w:type="gramEnd"/>
    </w:p>
    <w:p w:rsidR="001364EF" w:rsidRPr="004377A1" w:rsidRDefault="001364EF" w:rsidP="00694950">
      <w:pPr>
        <w:pStyle w:val="a5"/>
        <w:numPr>
          <w:ilvl w:val="0"/>
          <w:numId w:val="7"/>
        </w:numPr>
        <w:spacing w:after="0" w:line="240" w:lineRule="auto"/>
        <w:ind w:left="709" w:hanging="709"/>
        <w:jc w:val="both"/>
        <w:rPr>
          <w:rFonts w:ascii="Times New Roman" w:hAnsi="Times New Roman" w:cs="Times New Roman"/>
        </w:rPr>
      </w:pPr>
      <w:bookmarkStart w:id="72" w:name="SUB630200"/>
      <w:bookmarkEnd w:id="72"/>
      <w:r w:rsidRPr="004377A1">
        <w:rPr>
          <w:rFonts w:ascii="Times New Roman" w:hAnsi="Times New Roman" w:cs="Times New Roman"/>
        </w:rPr>
        <w:t xml:space="preserve">Общество на основании решения </w:t>
      </w:r>
      <w:r w:rsidR="008234CC" w:rsidRPr="004377A1">
        <w:rPr>
          <w:rFonts w:ascii="Times New Roman" w:hAnsi="Times New Roman" w:cs="Times New Roman"/>
        </w:rPr>
        <w:t>О</w:t>
      </w:r>
      <w:r w:rsidRPr="004377A1">
        <w:rPr>
          <w:rFonts w:ascii="Times New Roman" w:hAnsi="Times New Roman" w:cs="Times New Roman"/>
        </w:rPr>
        <w:t xml:space="preserve">бщего собрания акционеров или акционер (акционеры), владеющий (владеющие в совокупности) пятью и более процентами голосующих акций </w:t>
      </w:r>
      <w:r w:rsidR="008234CC" w:rsidRPr="004377A1">
        <w:rPr>
          <w:rFonts w:ascii="Times New Roman" w:hAnsi="Times New Roman" w:cs="Times New Roman"/>
        </w:rPr>
        <w:t>О</w:t>
      </w:r>
      <w:r w:rsidRPr="004377A1">
        <w:rPr>
          <w:rFonts w:ascii="Times New Roman" w:hAnsi="Times New Roman" w:cs="Times New Roman"/>
        </w:rPr>
        <w:t xml:space="preserve">бщества, от своего имени вправе обратиться в суд с иском к </w:t>
      </w:r>
      <w:r w:rsidR="008234CC" w:rsidRPr="004377A1">
        <w:rPr>
          <w:rFonts w:ascii="Times New Roman" w:hAnsi="Times New Roman" w:cs="Times New Roman"/>
        </w:rPr>
        <w:t>должностному лицу о возмещении О</w:t>
      </w:r>
      <w:r w:rsidRPr="004377A1">
        <w:rPr>
          <w:rFonts w:ascii="Times New Roman" w:hAnsi="Times New Roman" w:cs="Times New Roman"/>
        </w:rPr>
        <w:t>бществу вреда либо уб</w:t>
      </w:r>
      <w:r w:rsidR="008234CC" w:rsidRPr="004377A1">
        <w:rPr>
          <w:rFonts w:ascii="Times New Roman" w:hAnsi="Times New Roman" w:cs="Times New Roman"/>
        </w:rPr>
        <w:t>ытков</w:t>
      </w:r>
      <w:r w:rsidR="003C0833" w:rsidRPr="004377A1">
        <w:rPr>
          <w:rFonts w:ascii="Times New Roman" w:hAnsi="Times New Roman" w:cs="Times New Roman"/>
        </w:rPr>
        <w:t xml:space="preserve"> в порядке и случаях установленных законодательством.</w:t>
      </w:r>
    </w:p>
    <w:p w:rsidR="003C0833" w:rsidRDefault="003C0833" w:rsidP="00694950">
      <w:pPr>
        <w:pStyle w:val="a5"/>
        <w:numPr>
          <w:ilvl w:val="0"/>
          <w:numId w:val="7"/>
        </w:numPr>
        <w:spacing w:after="0" w:line="240" w:lineRule="auto"/>
        <w:ind w:left="709" w:hanging="709"/>
        <w:jc w:val="both"/>
        <w:rPr>
          <w:rFonts w:ascii="Times New Roman" w:hAnsi="Times New Roman" w:cs="Times New Roman"/>
        </w:rPr>
      </w:pPr>
      <w:bookmarkStart w:id="73" w:name="SUB630300"/>
      <w:bookmarkEnd w:id="73"/>
      <w:r w:rsidRPr="004377A1">
        <w:rPr>
          <w:rFonts w:ascii="Times New Roman" w:hAnsi="Times New Roman" w:cs="Times New Roman"/>
        </w:rPr>
        <w:t>Порядок и случаи освобождения д</w:t>
      </w:r>
      <w:r w:rsidR="00AD22AD" w:rsidRPr="004377A1">
        <w:rPr>
          <w:rFonts w:ascii="Times New Roman" w:hAnsi="Times New Roman" w:cs="Times New Roman"/>
        </w:rPr>
        <w:t>олжностны</w:t>
      </w:r>
      <w:r w:rsidRPr="004377A1">
        <w:rPr>
          <w:rFonts w:ascii="Times New Roman" w:hAnsi="Times New Roman" w:cs="Times New Roman"/>
        </w:rPr>
        <w:t>х</w:t>
      </w:r>
      <w:r w:rsidR="00AD22AD" w:rsidRPr="004377A1">
        <w:rPr>
          <w:rFonts w:ascii="Times New Roman" w:hAnsi="Times New Roman" w:cs="Times New Roman"/>
        </w:rPr>
        <w:t xml:space="preserve"> лиц О</w:t>
      </w:r>
      <w:r w:rsidR="001364EF" w:rsidRPr="004377A1">
        <w:rPr>
          <w:rFonts w:ascii="Times New Roman" w:hAnsi="Times New Roman" w:cs="Times New Roman"/>
        </w:rPr>
        <w:t>бщества</w:t>
      </w:r>
      <w:r w:rsidRPr="004377A1">
        <w:rPr>
          <w:rFonts w:ascii="Times New Roman" w:hAnsi="Times New Roman" w:cs="Times New Roman"/>
        </w:rPr>
        <w:t xml:space="preserve"> от ответственности за причинение убытков Обществу определяется законодательством.</w:t>
      </w:r>
    </w:p>
    <w:p w:rsidR="00485765" w:rsidRPr="00235191" w:rsidRDefault="00485765" w:rsidP="00694950">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Общество</w:t>
      </w:r>
      <w:r w:rsidRPr="006118BC">
        <w:rPr>
          <w:rFonts w:ascii="Times New Roman" w:hAnsi="Times New Roman" w:cs="Times New Roman"/>
        </w:rPr>
        <w:t xml:space="preserve">, следуя международным стандартам корпоративного управления, может принимать меры для страхования </w:t>
      </w:r>
      <w:r>
        <w:rPr>
          <w:rFonts w:ascii="Times New Roman" w:hAnsi="Times New Roman" w:cs="Times New Roman"/>
        </w:rPr>
        <w:t xml:space="preserve">ответственности должностных лиц и Общества для защиты </w:t>
      </w:r>
      <w:r w:rsidRPr="00694950">
        <w:rPr>
          <w:rFonts w:ascii="Times New Roman" w:hAnsi="Times New Roman" w:cs="Times New Roman"/>
        </w:rPr>
        <w:t xml:space="preserve">своих </w:t>
      </w:r>
      <w:r w:rsidRPr="006118BC">
        <w:rPr>
          <w:rFonts w:ascii="Times New Roman" w:hAnsi="Times New Roman" w:cs="Times New Roman"/>
        </w:rPr>
        <w:t xml:space="preserve">имущественных интересов. Условия такого вида страхования определяются договорами, заключенными между </w:t>
      </w:r>
      <w:r>
        <w:rPr>
          <w:rFonts w:ascii="Times New Roman" w:hAnsi="Times New Roman" w:cs="Times New Roman"/>
        </w:rPr>
        <w:t>Обществом</w:t>
      </w:r>
      <w:r w:rsidRPr="006118BC">
        <w:rPr>
          <w:rFonts w:ascii="Times New Roman" w:hAnsi="Times New Roman" w:cs="Times New Roman"/>
        </w:rPr>
        <w:t xml:space="preserve"> и страховщиком.</w:t>
      </w:r>
    </w:p>
    <w:p w:rsidR="00073A93" w:rsidRPr="004377A1" w:rsidRDefault="00073A93" w:rsidP="009D4B19">
      <w:pPr>
        <w:spacing w:after="0" w:line="240" w:lineRule="auto"/>
        <w:ind w:firstLine="709"/>
        <w:jc w:val="both"/>
        <w:rPr>
          <w:rFonts w:ascii="Times New Roman" w:hAnsi="Times New Roman" w:cs="Times New Roman"/>
        </w:rPr>
      </w:pPr>
    </w:p>
    <w:p w:rsidR="00AD22AD" w:rsidRDefault="00F2478D" w:rsidP="00F2478D">
      <w:pPr>
        <w:pStyle w:val="1"/>
      </w:pPr>
      <w:bookmarkStart w:id="74" w:name="SUB630400"/>
      <w:bookmarkStart w:id="75" w:name="SUB630600"/>
      <w:bookmarkStart w:id="76" w:name="_Toc421176440"/>
      <w:bookmarkEnd w:id="74"/>
      <w:bookmarkEnd w:id="75"/>
      <w:r>
        <w:t xml:space="preserve">Глава 6. </w:t>
      </w:r>
      <w:r w:rsidR="00AD22AD" w:rsidRPr="00235191">
        <w:t>Корпоративный секретарь Общества</w:t>
      </w:r>
      <w:bookmarkEnd w:id="76"/>
    </w:p>
    <w:p w:rsidR="00AD22AD" w:rsidRPr="00235191" w:rsidRDefault="00AD22AD" w:rsidP="00520B5A">
      <w:pPr>
        <w:pStyle w:val="1"/>
      </w:pPr>
      <w:bookmarkStart w:id="77" w:name="_Toc421176441"/>
      <w:r w:rsidRPr="00235191">
        <w:t xml:space="preserve">Раздел 1. </w:t>
      </w:r>
      <w:r w:rsidR="00FF20ED" w:rsidRPr="00235191">
        <w:t>П</w:t>
      </w:r>
      <w:r w:rsidRPr="00235191">
        <w:t xml:space="preserve">орядок </w:t>
      </w:r>
      <w:r w:rsidR="00FF20ED" w:rsidRPr="00235191">
        <w:t>назначения и освобождения от должности</w:t>
      </w:r>
      <w:r w:rsidR="00520B5A">
        <w:t xml:space="preserve"> </w:t>
      </w:r>
      <w:r w:rsidR="00FF20ED" w:rsidRPr="00235191">
        <w:t>Корпоративного секретаря</w:t>
      </w:r>
      <w:r w:rsidRPr="00235191">
        <w:t xml:space="preserve"> Общества</w:t>
      </w:r>
      <w:bookmarkEnd w:id="77"/>
    </w:p>
    <w:p w:rsidR="00F51DD0" w:rsidRPr="00235191" w:rsidRDefault="00C6445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Корпоративный секретарь – </w:t>
      </w:r>
      <w:r w:rsidR="00F51DD0" w:rsidRPr="00235191">
        <w:rPr>
          <w:rFonts w:ascii="Times New Roman" w:hAnsi="Times New Roman" w:cs="Times New Roman"/>
        </w:rPr>
        <w:t xml:space="preserve">работник Общества, не являющийся членом Совета директоров и (или) Правления, назначаемый и подотчетный Совету директоров Общества, в рамках своей деятельности контролирующий подготовку и проведение заседаний Общих собраний акционеров и Совета директоров, обеспечивающий формирование материалов по вопросам повестки дня указанных органов и контролирующий обеспечение доступа к ним. </w:t>
      </w:r>
    </w:p>
    <w:p w:rsidR="00C6445A" w:rsidRPr="00235191" w:rsidRDefault="00C6445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 лицом, назначенным на должность Корпоративного секретаря, заключается трудовой договор. Договор от имени Общества подписывается Председателем Правления, которому в данном случае делегирует свои полномочия Председатель Совета директоров. Условия трудового договора утверждаются Советом директоров Общества.</w:t>
      </w:r>
    </w:p>
    <w:p w:rsidR="006741C8" w:rsidRPr="00235191" w:rsidRDefault="00F51DD0"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Корпоративный секретарь имеет право совмещать свою деятельность с выполнением других функций в Обществе только с согласия Совета директоров Общества.</w:t>
      </w:r>
    </w:p>
    <w:p w:rsidR="00C6445A" w:rsidRPr="00235191" w:rsidRDefault="00C6445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Оценивает работу и предоставляет Совету директоров рекомендации по вознаграждению Корпоративного секретаря Председатель Правления Общества.</w:t>
      </w:r>
    </w:p>
    <w:p w:rsidR="00C6445A" w:rsidRDefault="00C6445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Основания для освобождения от должности Корпоративного секретаря указываются в трудовом договоре. </w:t>
      </w:r>
    </w:p>
    <w:p w:rsidR="00694950" w:rsidRPr="00235191" w:rsidRDefault="00694950" w:rsidP="00694950">
      <w:pPr>
        <w:pStyle w:val="a5"/>
        <w:spacing w:after="0" w:line="240" w:lineRule="auto"/>
        <w:ind w:left="709"/>
        <w:jc w:val="both"/>
        <w:rPr>
          <w:rFonts w:ascii="Times New Roman" w:hAnsi="Times New Roman" w:cs="Times New Roman"/>
        </w:rPr>
      </w:pPr>
    </w:p>
    <w:p w:rsidR="006741C8" w:rsidRPr="00235191" w:rsidRDefault="006741C8" w:rsidP="00520B5A">
      <w:pPr>
        <w:pStyle w:val="1"/>
      </w:pPr>
      <w:bookmarkStart w:id="78" w:name="_Toc421176442"/>
      <w:bookmarkStart w:id="79" w:name="_Toc137626038"/>
      <w:r w:rsidRPr="00235191">
        <w:t>Раздел 2. Функции Корпоративного секретаря Общества</w:t>
      </w:r>
      <w:bookmarkEnd w:id="78"/>
    </w:p>
    <w:bookmarkEnd w:id="79"/>
    <w:p w:rsidR="00F51DD0" w:rsidRPr="00235191" w:rsidRDefault="00F51DD0"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Компетенция и деятельность корпоративного секретаря опреде</w:t>
      </w:r>
      <w:r w:rsidR="00C30AD9" w:rsidRPr="00235191">
        <w:rPr>
          <w:rFonts w:ascii="Times New Roman" w:hAnsi="Times New Roman" w:cs="Times New Roman"/>
        </w:rPr>
        <w:t>ляются внутренними документами О</w:t>
      </w:r>
      <w:r w:rsidRPr="00235191">
        <w:rPr>
          <w:rFonts w:ascii="Times New Roman" w:hAnsi="Times New Roman" w:cs="Times New Roman"/>
        </w:rPr>
        <w:t>бщества.</w:t>
      </w:r>
    </w:p>
    <w:p w:rsidR="00C6445A" w:rsidRPr="00235191" w:rsidRDefault="004375CD"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 рамках о</w:t>
      </w:r>
      <w:r w:rsidR="00C6445A" w:rsidRPr="00235191">
        <w:rPr>
          <w:rFonts w:ascii="Times New Roman" w:hAnsi="Times New Roman" w:cs="Times New Roman"/>
        </w:rPr>
        <w:t>беспечени</w:t>
      </w:r>
      <w:r w:rsidRPr="00235191">
        <w:rPr>
          <w:rFonts w:ascii="Times New Roman" w:hAnsi="Times New Roman" w:cs="Times New Roman"/>
        </w:rPr>
        <w:t>я</w:t>
      </w:r>
      <w:r w:rsidR="00C6445A" w:rsidRPr="00235191">
        <w:rPr>
          <w:rFonts w:ascii="Times New Roman" w:hAnsi="Times New Roman" w:cs="Times New Roman"/>
        </w:rPr>
        <w:t xml:space="preserve"> </w:t>
      </w:r>
      <w:r w:rsidR="00B543D6">
        <w:rPr>
          <w:rFonts w:ascii="Times New Roman" w:hAnsi="Times New Roman" w:cs="Times New Roman"/>
        </w:rPr>
        <w:t xml:space="preserve">деятельности </w:t>
      </w:r>
      <w:r w:rsidRPr="00235191">
        <w:rPr>
          <w:rFonts w:ascii="Times New Roman" w:hAnsi="Times New Roman" w:cs="Times New Roman"/>
        </w:rPr>
        <w:t>Общ</w:t>
      </w:r>
      <w:r w:rsidR="00B543D6">
        <w:rPr>
          <w:rFonts w:ascii="Times New Roman" w:hAnsi="Times New Roman" w:cs="Times New Roman"/>
        </w:rPr>
        <w:t>его</w:t>
      </w:r>
      <w:r w:rsidRPr="00235191">
        <w:rPr>
          <w:rFonts w:ascii="Times New Roman" w:hAnsi="Times New Roman" w:cs="Times New Roman"/>
        </w:rPr>
        <w:t xml:space="preserve"> собрани</w:t>
      </w:r>
      <w:r w:rsidR="00B543D6">
        <w:rPr>
          <w:rFonts w:ascii="Times New Roman" w:hAnsi="Times New Roman" w:cs="Times New Roman"/>
        </w:rPr>
        <w:t>я</w:t>
      </w:r>
      <w:r w:rsidRPr="00235191">
        <w:rPr>
          <w:rFonts w:ascii="Times New Roman" w:hAnsi="Times New Roman" w:cs="Times New Roman"/>
        </w:rPr>
        <w:t xml:space="preserve"> акционеров</w:t>
      </w:r>
      <w:r w:rsidR="00B543D6">
        <w:rPr>
          <w:rFonts w:ascii="Times New Roman" w:hAnsi="Times New Roman" w:cs="Times New Roman"/>
        </w:rPr>
        <w:t xml:space="preserve"> и Совета директоров</w:t>
      </w:r>
      <w:r w:rsidRPr="00235191">
        <w:rPr>
          <w:rFonts w:ascii="Times New Roman" w:hAnsi="Times New Roman" w:cs="Times New Roman"/>
        </w:rPr>
        <w:t xml:space="preserve"> Корпоративный секретарь осуществляет</w:t>
      </w:r>
      <w:r w:rsidR="00C6445A" w:rsidRPr="00235191">
        <w:rPr>
          <w:rFonts w:ascii="Times New Roman" w:hAnsi="Times New Roman" w:cs="Times New Roman"/>
        </w:rPr>
        <w:t>:</w:t>
      </w:r>
    </w:p>
    <w:p w:rsidR="00C6445A" w:rsidRPr="00235191" w:rsidRDefault="00C6445A" w:rsidP="00694950">
      <w:pPr>
        <w:pStyle w:val="a5"/>
        <w:numPr>
          <w:ilvl w:val="1"/>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формирование материалов, которые должны предоставляться для принятия решений</w:t>
      </w:r>
      <w:r w:rsidR="00B543D6">
        <w:rPr>
          <w:rFonts w:ascii="Times New Roman" w:hAnsi="Times New Roman" w:cs="Times New Roman"/>
        </w:rPr>
        <w:t xml:space="preserve"> органами Общества</w:t>
      </w:r>
      <w:r w:rsidRPr="00235191">
        <w:rPr>
          <w:rFonts w:ascii="Times New Roman" w:hAnsi="Times New Roman" w:cs="Times New Roman"/>
        </w:rPr>
        <w:t>;</w:t>
      </w:r>
    </w:p>
    <w:p w:rsidR="00B543D6" w:rsidRDefault="00B543D6" w:rsidP="00694950">
      <w:pPr>
        <w:pStyle w:val="a5"/>
        <w:numPr>
          <w:ilvl w:val="1"/>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является секретарем Общего собрания акционеров, Совета директоров и его Комитет</w:t>
      </w:r>
      <w:r>
        <w:rPr>
          <w:rFonts w:ascii="Times New Roman" w:hAnsi="Times New Roman" w:cs="Times New Roman"/>
        </w:rPr>
        <w:t>а</w:t>
      </w:r>
      <w:r w:rsidRPr="00235191">
        <w:rPr>
          <w:rFonts w:ascii="Times New Roman" w:hAnsi="Times New Roman" w:cs="Times New Roman"/>
        </w:rPr>
        <w:t>, ведет протоколы заседаний указанных органов и доводит принятые решения до сведения Правления Общества</w:t>
      </w:r>
      <w:r>
        <w:rPr>
          <w:rFonts w:ascii="Times New Roman" w:hAnsi="Times New Roman" w:cs="Times New Roman"/>
        </w:rPr>
        <w:t>;</w:t>
      </w:r>
    </w:p>
    <w:p w:rsidR="00C6445A" w:rsidRPr="00235191" w:rsidRDefault="00C6445A" w:rsidP="00694950">
      <w:pPr>
        <w:pStyle w:val="a5"/>
        <w:numPr>
          <w:ilvl w:val="1"/>
          <w:numId w:val="7"/>
        </w:numPr>
        <w:spacing w:after="0" w:line="240" w:lineRule="auto"/>
        <w:ind w:left="709" w:hanging="709"/>
        <w:jc w:val="both"/>
        <w:rPr>
          <w:rFonts w:ascii="Times New Roman" w:hAnsi="Times New Roman" w:cs="Times New Roman"/>
        </w:rPr>
      </w:pPr>
      <w:proofErr w:type="gramStart"/>
      <w:r w:rsidRPr="00235191">
        <w:rPr>
          <w:rFonts w:ascii="Times New Roman" w:hAnsi="Times New Roman" w:cs="Times New Roman"/>
        </w:rPr>
        <w:t>контроль за</w:t>
      </w:r>
      <w:proofErr w:type="gramEnd"/>
      <w:r w:rsidRPr="00235191">
        <w:rPr>
          <w:rFonts w:ascii="Times New Roman" w:hAnsi="Times New Roman" w:cs="Times New Roman"/>
        </w:rPr>
        <w:t xml:space="preserve"> исполнением решений </w:t>
      </w:r>
      <w:r w:rsidR="002E252E" w:rsidRPr="00235191">
        <w:rPr>
          <w:rFonts w:ascii="Times New Roman" w:hAnsi="Times New Roman" w:cs="Times New Roman"/>
        </w:rPr>
        <w:t xml:space="preserve">принятых </w:t>
      </w:r>
      <w:r w:rsidR="00B543D6">
        <w:rPr>
          <w:rFonts w:ascii="Times New Roman" w:hAnsi="Times New Roman" w:cs="Times New Roman"/>
        </w:rPr>
        <w:t>органами Общества</w:t>
      </w:r>
      <w:r w:rsidR="00C30AD9" w:rsidRPr="00235191">
        <w:rPr>
          <w:rFonts w:ascii="Times New Roman" w:hAnsi="Times New Roman" w:cs="Times New Roman"/>
        </w:rPr>
        <w:t>;</w:t>
      </w:r>
    </w:p>
    <w:p w:rsidR="00C30AD9" w:rsidRPr="00235191" w:rsidRDefault="00C30AD9" w:rsidP="00694950">
      <w:pPr>
        <w:pStyle w:val="a5"/>
        <w:numPr>
          <w:ilvl w:val="1"/>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иные функции, определенные внутренними документами Общества.</w:t>
      </w:r>
    </w:p>
    <w:p w:rsidR="00C6445A" w:rsidRPr="00235191" w:rsidRDefault="00C6445A" w:rsidP="00235191">
      <w:pPr>
        <w:tabs>
          <w:tab w:val="left" w:pos="360"/>
        </w:tabs>
        <w:autoSpaceDE w:val="0"/>
        <w:autoSpaceDN w:val="0"/>
        <w:adjustRightInd w:val="0"/>
        <w:spacing w:after="0" w:line="240" w:lineRule="auto"/>
        <w:jc w:val="both"/>
        <w:rPr>
          <w:rFonts w:ascii="Times New Roman" w:hAnsi="Times New Roman" w:cs="Times New Roman"/>
        </w:rPr>
      </w:pPr>
      <w:r w:rsidRPr="00235191">
        <w:rPr>
          <w:rFonts w:ascii="Times New Roman" w:hAnsi="Times New Roman" w:cs="Times New Roman"/>
        </w:rPr>
        <w:t xml:space="preserve">    </w:t>
      </w:r>
    </w:p>
    <w:p w:rsidR="00FF20ED" w:rsidRPr="00235191" w:rsidRDefault="00FF20ED" w:rsidP="00520B5A">
      <w:pPr>
        <w:pStyle w:val="1"/>
      </w:pPr>
      <w:bookmarkStart w:id="80" w:name="_Toc421176443"/>
      <w:bookmarkStart w:id="81" w:name="_Toc137626039"/>
      <w:r w:rsidRPr="00235191">
        <w:t>Раздел 3. Полномочия Корпоративного секретаря по взаимодействию со структурными подразделениями и должностными лицами Общества</w:t>
      </w:r>
      <w:bookmarkEnd w:id="80"/>
    </w:p>
    <w:bookmarkEnd w:id="81"/>
    <w:p w:rsidR="00C6445A" w:rsidRPr="00235191" w:rsidRDefault="00C6445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Корпоративный секретарь имеет право обращаться по всем вопросам, входящим в его компетенцию, к руков</w:t>
      </w:r>
      <w:r w:rsidR="00B543D6">
        <w:rPr>
          <w:rFonts w:ascii="Times New Roman" w:hAnsi="Times New Roman" w:cs="Times New Roman"/>
        </w:rPr>
        <w:t>одителям и сотрудникам Общества</w:t>
      </w:r>
      <w:r w:rsidRPr="00235191">
        <w:rPr>
          <w:rFonts w:ascii="Times New Roman" w:hAnsi="Times New Roman" w:cs="Times New Roman"/>
        </w:rPr>
        <w:t xml:space="preserve">. Корпоративный секретарь имеет право </w:t>
      </w:r>
      <w:r w:rsidRPr="00235191">
        <w:rPr>
          <w:rFonts w:ascii="Times New Roman" w:hAnsi="Times New Roman" w:cs="Times New Roman"/>
        </w:rPr>
        <w:lastRenderedPageBreak/>
        <w:t>запрашивать, а должностные лица и руководители структурных подразделений обязаны предоставлять ему информацию (материалы), необходимую для осуществления Корпоративным секретарем своих функций.</w:t>
      </w:r>
    </w:p>
    <w:p w:rsidR="00C6445A" w:rsidRPr="00235191" w:rsidRDefault="00C6445A" w:rsidP="00235191">
      <w:pPr>
        <w:spacing w:after="0" w:line="240" w:lineRule="auto"/>
        <w:contextualSpacing/>
        <w:jc w:val="both"/>
        <w:rPr>
          <w:rFonts w:ascii="Times New Roman" w:hAnsi="Times New Roman" w:cs="Times New Roman"/>
        </w:rPr>
      </w:pPr>
    </w:p>
    <w:p w:rsidR="00C6445A" w:rsidRPr="00235191" w:rsidRDefault="00FF20ED" w:rsidP="00520B5A">
      <w:pPr>
        <w:pStyle w:val="1"/>
      </w:pPr>
      <w:bookmarkStart w:id="82" w:name="_Toc421176444"/>
      <w:bookmarkStart w:id="83" w:name="_Toc137626041"/>
      <w:r w:rsidRPr="00235191">
        <w:t>Раздел 4. Ответственность Корпоративного секретаря</w:t>
      </w:r>
      <w:bookmarkEnd w:id="82"/>
      <w:r w:rsidRPr="00235191">
        <w:t xml:space="preserve"> </w:t>
      </w:r>
      <w:bookmarkEnd w:id="83"/>
    </w:p>
    <w:p w:rsidR="00C6445A" w:rsidRPr="00235191" w:rsidRDefault="00C6445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Корпоративный секретарь при осуществлении своих прав и исполнении обязанностей должен действовать в интересах Общества, </w:t>
      </w:r>
      <w:r w:rsidR="005128EE">
        <w:rPr>
          <w:rFonts w:ascii="Times New Roman" w:hAnsi="Times New Roman" w:cs="Times New Roman"/>
        </w:rPr>
        <w:t xml:space="preserve">обеспечивать сохранность </w:t>
      </w:r>
      <w:r w:rsidR="005128EE" w:rsidRPr="00235191">
        <w:rPr>
          <w:rFonts w:ascii="Times New Roman" w:hAnsi="Times New Roman" w:cs="Times New Roman"/>
        </w:rPr>
        <w:t>сведений, составляющих коммерческую и иную конфиденциальную информацию Общества,</w:t>
      </w:r>
      <w:r w:rsidR="005128EE">
        <w:rPr>
          <w:rFonts w:ascii="Times New Roman" w:hAnsi="Times New Roman" w:cs="Times New Roman"/>
        </w:rPr>
        <w:t xml:space="preserve"> </w:t>
      </w:r>
      <w:r w:rsidRPr="00235191">
        <w:rPr>
          <w:rFonts w:ascii="Times New Roman" w:hAnsi="Times New Roman" w:cs="Times New Roman"/>
        </w:rPr>
        <w:t xml:space="preserve">осуществлять свои права и исполнять обязанности в отношении Общества добросовестно и разумно. </w:t>
      </w:r>
    </w:p>
    <w:p w:rsidR="00C6445A" w:rsidRPr="00235191" w:rsidRDefault="00C6445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Корпоративный секретарь несёт ответственность за убытки, причиненные Обществу его виновными действиями (бездействием), если иные основания и размер ответственности не установлены законодательством или внутренними документами Общества.</w:t>
      </w:r>
    </w:p>
    <w:p w:rsidR="009E187A" w:rsidRPr="00235191" w:rsidRDefault="009E187A" w:rsidP="00235191">
      <w:pPr>
        <w:spacing w:after="0" w:line="240" w:lineRule="auto"/>
        <w:contextualSpacing/>
        <w:jc w:val="both"/>
        <w:rPr>
          <w:rFonts w:ascii="Times New Roman" w:hAnsi="Times New Roman" w:cs="Times New Roman"/>
        </w:rPr>
      </w:pPr>
    </w:p>
    <w:p w:rsidR="00CA2DCF" w:rsidRPr="00CC4DF6" w:rsidRDefault="00CC4DF6" w:rsidP="00CC4DF6">
      <w:pPr>
        <w:pStyle w:val="1"/>
      </w:pPr>
      <w:bookmarkStart w:id="84" w:name="_Toc421176445"/>
      <w:r w:rsidRPr="00CC4DF6">
        <w:t xml:space="preserve">Глава 7. </w:t>
      </w:r>
      <w:r w:rsidR="00CA2DCF" w:rsidRPr="00CC4DF6">
        <w:t>Существенные корпоративные события Общества</w:t>
      </w:r>
      <w:bookmarkEnd w:id="84"/>
    </w:p>
    <w:p w:rsidR="008C5E90"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Существенные корпоративные события - </w:t>
      </w:r>
      <w:r w:rsidR="00E92B7F" w:rsidRPr="00235191">
        <w:rPr>
          <w:rFonts w:ascii="Times New Roman" w:hAnsi="Times New Roman" w:cs="Times New Roman"/>
        </w:rPr>
        <w:t xml:space="preserve">события, оказывающие существенное влияние на деятельность Общества, затрагивающие интересы акционеров и инвесторов Общества, определенные законодательством. </w:t>
      </w:r>
      <w:r w:rsidR="008C5E90" w:rsidRPr="00235191">
        <w:rPr>
          <w:rFonts w:ascii="Times New Roman" w:hAnsi="Times New Roman" w:cs="Times New Roman"/>
        </w:rPr>
        <w:t xml:space="preserve">Общество обязано доводить до сведения своих акционеров и инвесторов информацию о </w:t>
      </w:r>
      <w:r w:rsidR="00E92B7F" w:rsidRPr="00235191">
        <w:rPr>
          <w:rFonts w:ascii="Times New Roman" w:hAnsi="Times New Roman" w:cs="Times New Roman"/>
        </w:rPr>
        <w:t>корпоративных событиях О</w:t>
      </w:r>
      <w:r w:rsidR="008C5E90" w:rsidRPr="00235191">
        <w:rPr>
          <w:rFonts w:ascii="Times New Roman" w:hAnsi="Times New Roman" w:cs="Times New Roman"/>
        </w:rPr>
        <w:t>бщества</w:t>
      </w:r>
      <w:r w:rsidR="005128EE">
        <w:rPr>
          <w:rFonts w:ascii="Times New Roman" w:hAnsi="Times New Roman" w:cs="Times New Roman"/>
        </w:rPr>
        <w:t>.</w:t>
      </w:r>
      <w:r w:rsidR="008C5E90" w:rsidRPr="00235191">
        <w:rPr>
          <w:rFonts w:ascii="Times New Roman" w:hAnsi="Times New Roman" w:cs="Times New Roman"/>
        </w:rPr>
        <w:t xml:space="preserve"> </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bookmarkStart w:id="85" w:name="SUB790200"/>
      <w:bookmarkStart w:id="86" w:name="SUB79020200"/>
      <w:bookmarkEnd w:id="85"/>
      <w:bookmarkEnd w:id="86"/>
      <w:r w:rsidRPr="00235191">
        <w:rPr>
          <w:rFonts w:ascii="Times New Roman" w:hAnsi="Times New Roman" w:cs="Times New Roman"/>
        </w:rPr>
        <w:t>Значимость существенных корпоративных событий Общества предопределяет необходимость создания в Обществе атмосферы открытости и доверия при их реализации, установления простой и прозрачной процедуры их осуществления.</w:t>
      </w:r>
    </w:p>
    <w:p w:rsidR="00E92B7F" w:rsidRPr="00235191" w:rsidRDefault="00E92B7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w:t>
      </w:r>
      <w:r w:rsidR="00D268E4">
        <w:rPr>
          <w:rFonts w:ascii="Times New Roman" w:hAnsi="Times New Roman" w:cs="Times New Roman"/>
        </w:rPr>
        <w:t>ри</w:t>
      </w:r>
      <w:r w:rsidRPr="00235191">
        <w:rPr>
          <w:rFonts w:ascii="Times New Roman" w:hAnsi="Times New Roman" w:cs="Times New Roman"/>
        </w:rPr>
        <w:t xml:space="preserve"> осуществлени</w:t>
      </w:r>
      <w:r w:rsidR="00D268E4">
        <w:rPr>
          <w:rFonts w:ascii="Times New Roman" w:hAnsi="Times New Roman" w:cs="Times New Roman"/>
        </w:rPr>
        <w:t>и</w:t>
      </w:r>
      <w:r w:rsidRPr="00235191">
        <w:rPr>
          <w:rFonts w:ascii="Times New Roman" w:hAnsi="Times New Roman" w:cs="Times New Roman"/>
        </w:rPr>
        <w:t xml:space="preserve"> существенных корпоративных событий, определенных законодательством, </w:t>
      </w:r>
      <w:r w:rsidR="003C2275">
        <w:rPr>
          <w:rFonts w:ascii="Times New Roman" w:hAnsi="Times New Roman" w:cs="Times New Roman"/>
        </w:rPr>
        <w:t xml:space="preserve">проводиться политика </w:t>
      </w:r>
      <w:r w:rsidR="00D268E4">
        <w:rPr>
          <w:rFonts w:ascii="Times New Roman" w:hAnsi="Times New Roman" w:cs="Times New Roman"/>
        </w:rPr>
        <w:t xml:space="preserve">предварительного согласования органами Общества по определению условий и порядка реализации корпоративных событий, </w:t>
      </w:r>
      <w:r w:rsidRPr="00235191">
        <w:rPr>
          <w:rFonts w:ascii="Times New Roman" w:hAnsi="Times New Roman" w:cs="Times New Roman"/>
        </w:rPr>
        <w:t xml:space="preserve">широкого и доверительного обсуждения события на уровне Совета директоров и </w:t>
      </w:r>
      <w:r w:rsidR="001F5F5F" w:rsidRPr="00235191">
        <w:rPr>
          <w:rFonts w:ascii="Times New Roman" w:hAnsi="Times New Roman" w:cs="Times New Roman"/>
        </w:rPr>
        <w:t>Правления</w:t>
      </w:r>
      <w:r w:rsidRPr="00235191">
        <w:rPr>
          <w:rFonts w:ascii="Times New Roman" w:hAnsi="Times New Roman" w:cs="Times New Roman"/>
        </w:rPr>
        <w:t xml:space="preserve"> Общества. </w:t>
      </w:r>
    </w:p>
    <w:p w:rsidR="00E7356D" w:rsidRDefault="00E7356D" w:rsidP="00235191">
      <w:pPr>
        <w:spacing w:after="0" w:line="240" w:lineRule="auto"/>
        <w:contextualSpacing/>
        <w:jc w:val="center"/>
        <w:rPr>
          <w:rFonts w:ascii="Times New Roman" w:hAnsi="Times New Roman" w:cs="Times New Roman"/>
          <w:b/>
        </w:rPr>
      </w:pPr>
    </w:p>
    <w:p w:rsidR="00CA2DCF" w:rsidRPr="00235191" w:rsidRDefault="00CC4DF6" w:rsidP="00CC4DF6">
      <w:pPr>
        <w:pStyle w:val="1"/>
        <w:ind w:left="720"/>
      </w:pPr>
      <w:bookmarkStart w:id="87" w:name="_Toc421176446"/>
      <w:r>
        <w:t xml:space="preserve">Глава 8. </w:t>
      </w:r>
      <w:r w:rsidR="00CA2DCF" w:rsidRPr="00235191">
        <w:t>Раскрытие информации</w:t>
      </w:r>
      <w:bookmarkEnd w:id="87"/>
    </w:p>
    <w:p w:rsidR="001F5F5F" w:rsidRPr="00235191" w:rsidRDefault="00E942D9" w:rsidP="00F2478D">
      <w:pPr>
        <w:pStyle w:val="1"/>
      </w:pPr>
      <w:bookmarkStart w:id="88" w:name="_Toc421176447"/>
      <w:r w:rsidRPr="00235191">
        <w:t>Раздел 1. Порядок раскрытия информации</w:t>
      </w:r>
      <w:bookmarkEnd w:id="88"/>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Раскрытие информации призвано обеспечить создание благоприятного имиджа Общества, что должно способствовать привлечению капитала, поддержанию доверия и росту производственных и финансовых показателей Общества.</w:t>
      </w:r>
    </w:p>
    <w:p w:rsidR="00CA2DCF" w:rsidRPr="00235191" w:rsidRDefault="00405CFA"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Информационная открытость Общества должна обеспечивать возможность свободного и необременительного доступа к публичной информации об Обществе. </w:t>
      </w:r>
      <w:r w:rsidR="00CA2DCF" w:rsidRPr="00235191">
        <w:rPr>
          <w:rFonts w:ascii="Times New Roman" w:hAnsi="Times New Roman" w:cs="Times New Roman"/>
        </w:rPr>
        <w:t>Порядок раскрытия информации должен удовлетворять принципам максимальной доступности к информации о</w:t>
      </w:r>
      <w:r w:rsidRPr="00235191">
        <w:rPr>
          <w:rFonts w:ascii="Times New Roman" w:hAnsi="Times New Roman" w:cs="Times New Roman"/>
        </w:rPr>
        <w:t>б</w:t>
      </w:r>
      <w:r w:rsidR="00CA2DCF" w:rsidRPr="00235191">
        <w:rPr>
          <w:rFonts w:ascii="Times New Roman" w:hAnsi="Times New Roman" w:cs="Times New Roman"/>
        </w:rPr>
        <w:t xml:space="preserve"> Обществе и полной защите информации, составляющей коммерческую, служебную и иную охраняемую законом тайну Общества.</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Раскрытие публичной информации необходимо производить регулярно путем использования средств массовой информации. Общество может использовать и другие способы предоставления информации.</w:t>
      </w:r>
    </w:p>
    <w:p w:rsidR="00E92B7F" w:rsidRPr="00235191" w:rsidRDefault="00E92B7F" w:rsidP="00694950">
      <w:pPr>
        <w:pStyle w:val="a5"/>
        <w:numPr>
          <w:ilvl w:val="0"/>
          <w:numId w:val="7"/>
        </w:numPr>
        <w:spacing w:after="0" w:line="240" w:lineRule="auto"/>
        <w:ind w:left="709" w:hanging="709"/>
        <w:jc w:val="both"/>
        <w:rPr>
          <w:rFonts w:ascii="Times New Roman" w:hAnsi="Times New Roman" w:cs="Times New Roman"/>
        </w:rPr>
      </w:pPr>
      <w:bookmarkStart w:id="89" w:name="sub1000589852"/>
      <w:bookmarkStart w:id="90" w:name="sub1004373477"/>
      <w:r w:rsidRPr="00235191">
        <w:rPr>
          <w:rFonts w:ascii="Times New Roman" w:hAnsi="Times New Roman" w:cs="Times New Roman"/>
        </w:rPr>
        <w:t xml:space="preserve">Общество обеспечивает размещение на </w:t>
      </w:r>
      <w:proofErr w:type="spellStart"/>
      <w:r w:rsidRPr="00235191">
        <w:rPr>
          <w:rFonts w:ascii="Times New Roman" w:hAnsi="Times New Roman" w:cs="Times New Roman"/>
        </w:rPr>
        <w:t>интернет-ресурсе</w:t>
      </w:r>
      <w:proofErr w:type="spellEnd"/>
      <w:r w:rsidRPr="00235191">
        <w:rPr>
          <w:rFonts w:ascii="Times New Roman" w:hAnsi="Times New Roman" w:cs="Times New Roman"/>
        </w:rPr>
        <w:t xml:space="preserve"> </w:t>
      </w:r>
      <w:r w:rsidR="00530D9B" w:rsidRPr="00235191">
        <w:rPr>
          <w:rFonts w:ascii="Times New Roman" w:hAnsi="Times New Roman" w:cs="Times New Roman"/>
        </w:rPr>
        <w:t>организации, о</w:t>
      </w:r>
      <w:r w:rsidRPr="00235191">
        <w:rPr>
          <w:rFonts w:ascii="Times New Roman" w:hAnsi="Times New Roman" w:cs="Times New Roman"/>
        </w:rPr>
        <w:t>пределенно</w:t>
      </w:r>
      <w:r w:rsidR="00530D9B" w:rsidRPr="00235191">
        <w:rPr>
          <w:rFonts w:ascii="Times New Roman" w:hAnsi="Times New Roman" w:cs="Times New Roman"/>
        </w:rPr>
        <w:t>й</w:t>
      </w:r>
      <w:r w:rsidRPr="00235191">
        <w:rPr>
          <w:rFonts w:ascii="Times New Roman" w:hAnsi="Times New Roman" w:cs="Times New Roman"/>
        </w:rPr>
        <w:t xml:space="preserve"> в соответствии с законодательством Республики Казахстан, информаци</w:t>
      </w:r>
      <w:r w:rsidR="005128EE">
        <w:rPr>
          <w:rFonts w:ascii="Times New Roman" w:hAnsi="Times New Roman" w:cs="Times New Roman"/>
        </w:rPr>
        <w:t xml:space="preserve">ю </w:t>
      </w:r>
      <w:r w:rsidR="00530D9B" w:rsidRPr="00235191">
        <w:rPr>
          <w:rFonts w:ascii="Times New Roman" w:hAnsi="Times New Roman" w:cs="Times New Roman"/>
        </w:rPr>
        <w:t xml:space="preserve">о </w:t>
      </w:r>
      <w:r w:rsidRPr="00235191">
        <w:rPr>
          <w:rFonts w:ascii="Times New Roman" w:hAnsi="Times New Roman" w:cs="Times New Roman"/>
        </w:rPr>
        <w:t>корпоративных событиях</w:t>
      </w:r>
      <w:r w:rsidR="005128EE">
        <w:rPr>
          <w:rFonts w:ascii="Times New Roman" w:hAnsi="Times New Roman" w:cs="Times New Roman"/>
        </w:rPr>
        <w:t xml:space="preserve"> и отчетность </w:t>
      </w:r>
      <w:r w:rsidRPr="00235191">
        <w:rPr>
          <w:rFonts w:ascii="Times New Roman" w:hAnsi="Times New Roman" w:cs="Times New Roman"/>
        </w:rPr>
        <w:t>в порядке</w:t>
      </w:r>
      <w:r w:rsidR="005128EE">
        <w:rPr>
          <w:rFonts w:ascii="Times New Roman" w:hAnsi="Times New Roman" w:cs="Times New Roman"/>
        </w:rPr>
        <w:t>, объемах</w:t>
      </w:r>
      <w:r w:rsidRPr="00235191">
        <w:rPr>
          <w:rFonts w:ascii="Times New Roman" w:hAnsi="Times New Roman" w:cs="Times New Roman"/>
        </w:rPr>
        <w:t xml:space="preserve"> и сроки, установленные нормативным правовым актом уполномоченного органа.</w:t>
      </w:r>
    </w:p>
    <w:p w:rsidR="00E92B7F" w:rsidRPr="00235191" w:rsidRDefault="009727AC" w:rsidP="00694950">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 xml:space="preserve">Перечень информации, которую </w:t>
      </w:r>
      <w:r w:rsidR="00E92B7F" w:rsidRPr="00235191">
        <w:rPr>
          <w:rFonts w:ascii="Times New Roman" w:hAnsi="Times New Roman" w:cs="Times New Roman"/>
        </w:rPr>
        <w:t xml:space="preserve">Общество обязано разместить на </w:t>
      </w:r>
      <w:proofErr w:type="gramStart"/>
      <w:r w:rsidR="00E92B7F" w:rsidRPr="00235191">
        <w:rPr>
          <w:rFonts w:ascii="Times New Roman" w:hAnsi="Times New Roman" w:cs="Times New Roman"/>
        </w:rPr>
        <w:t>корпоративном</w:t>
      </w:r>
      <w:proofErr w:type="gramEnd"/>
      <w:r w:rsidR="00E92B7F" w:rsidRPr="00235191">
        <w:rPr>
          <w:rFonts w:ascii="Times New Roman" w:hAnsi="Times New Roman" w:cs="Times New Roman"/>
        </w:rPr>
        <w:t xml:space="preserve"> веб-сайте</w:t>
      </w:r>
      <w:r>
        <w:rPr>
          <w:rFonts w:ascii="Times New Roman" w:hAnsi="Times New Roman" w:cs="Times New Roman"/>
        </w:rPr>
        <w:t>, устанавливается законодательством</w:t>
      </w:r>
      <w:r w:rsidR="00E92B7F" w:rsidRPr="00235191">
        <w:rPr>
          <w:rFonts w:ascii="Times New Roman" w:hAnsi="Times New Roman" w:cs="Times New Roman"/>
        </w:rPr>
        <w:t>.</w:t>
      </w:r>
    </w:p>
    <w:p w:rsidR="00E92B7F" w:rsidRPr="00235191" w:rsidRDefault="00E92B7F" w:rsidP="00694950">
      <w:pPr>
        <w:pStyle w:val="a5"/>
        <w:numPr>
          <w:ilvl w:val="0"/>
          <w:numId w:val="7"/>
        </w:numPr>
        <w:spacing w:after="0" w:line="240" w:lineRule="auto"/>
        <w:ind w:left="709" w:hanging="709"/>
        <w:jc w:val="both"/>
        <w:rPr>
          <w:rFonts w:ascii="Times New Roman" w:hAnsi="Times New Roman" w:cs="Times New Roman"/>
        </w:rPr>
      </w:pPr>
      <w:bookmarkStart w:id="91" w:name="SUB790300"/>
      <w:bookmarkEnd w:id="89"/>
      <w:bookmarkEnd w:id="90"/>
      <w:bookmarkEnd w:id="91"/>
      <w:r w:rsidRPr="00235191">
        <w:rPr>
          <w:rFonts w:ascii="Times New Roman" w:hAnsi="Times New Roman" w:cs="Times New Roman"/>
        </w:rPr>
        <w:t xml:space="preserve">Общество обеспечивает обязательное ведение списка </w:t>
      </w:r>
      <w:r w:rsidR="00E0528C">
        <w:rPr>
          <w:rFonts w:ascii="Times New Roman" w:hAnsi="Times New Roman" w:cs="Times New Roman"/>
        </w:rPr>
        <w:t xml:space="preserve">инсайдеров </w:t>
      </w:r>
      <w:r w:rsidRPr="00235191">
        <w:rPr>
          <w:rFonts w:ascii="Times New Roman" w:hAnsi="Times New Roman" w:cs="Times New Roman"/>
        </w:rPr>
        <w:t xml:space="preserve"> </w:t>
      </w:r>
      <w:r w:rsidR="002000A4" w:rsidRPr="00235191">
        <w:rPr>
          <w:rFonts w:ascii="Times New Roman" w:hAnsi="Times New Roman" w:cs="Times New Roman"/>
        </w:rPr>
        <w:t>О</w:t>
      </w:r>
      <w:r w:rsidRPr="00235191">
        <w:rPr>
          <w:rFonts w:ascii="Times New Roman" w:hAnsi="Times New Roman" w:cs="Times New Roman"/>
        </w:rPr>
        <w:t>бщества</w:t>
      </w:r>
      <w:r w:rsidR="00E0528C">
        <w:rPr>
          <w:rFonts w:ascii="Times New Roman" w:hAnsi="Times New Roman" w:cs="Times New Roman"/>
        </w:rPr>
        <w:t>.</w:t>
      </w:r>
    </w:p>
    <w:p w:rsidR="009B02F9" w:rsidRPr="00235191" w:rsidRDefault="009B02F9" w:rsidP="00235191">
      <w:pPr>
        <w:spacing w:after="0" w:line="240" w:lineRule="auto"/>
        <w:contextualSpacing/>
        <w:jc w:val="both"/>
        <w:rPr>
          <w:rFonts w:ascii="Times New Roman" w:hAnsi="Times New Roman" w:cs="Times New Roman"/>
        </w:rPr>
      </w:pPr>
    </w:p>
    <w:p w:rsidR="00CA2DCF" w:rsidRDefault="00CA2DCF" w:rsidP="00F2478D">
      <w:pPr>
        <w:pStyle w:val="1"/>
      </w:pPr>
      <w:bookmarkStart w:id="92" w:name="_Toc421176448"/>
      <w:r w:rsidRPr="00235191">
        <w:t>Раздел 2. Защита информации составляющей коммерческую и служебную тайну</w:t>
      </w:r>
      <w:r w:rsidR="001215FF">
        <w:t xml:space="preserve"> и тайну страхования</w:t>
      </w:r>
      <w:r w:rsidRPr="00235191">
        <w:t xml:space="preserve"> Общества</w:t>
      </w:r>
      <w:bookmarkEnd w:id="92"/>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Информация о</w:t>
      </w:r>
      <w:r w:rsidR="00E738A1" w:rsidRPr="00235191">
        <w:rPr>
          <w:rFonts w:ascii="Times New Roman" w:hAnsi="Times New Roman" w:cs="Times New Roman"/>
        </w:rPr>
        <w:t>б</w:t>
      </w:r>
      <w:r w:rsidRPr="00235191">
        <w:rPr>
          <w:rFonts w:ascii="Times New Roman" w:hAnsi="Times New Roman" w:cs="Times New Roman"/>
        </w:rPr>
        <w:t xml:space="preserve"> Обществе или его деятельности, составляющая служебную, коммерческую или иную охраняемую законом тайну определяется Советом директоров. </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proofErr w:type="gramStart"/>
      <w:r w:rsidRPr="00235191">
        <w:rPr>
          <w:rFonts w:ascii="Times New Roman" w:hAnsi="Times New Roman" w:cs="Times New Roman"/>
        </w:rPr>
        <w:t xml:space="preserve">Порядок защиты интересов Общества, предупреждения и пресечения случаев неправомерного разглашения, утраты (передачи) и/или несанкционированного доступа третьих лиц к </w:t>
      </w:r>
      <w:r w:rsidR="009B02F9" w:rsidRPr="00235191">
        <w:rPr>
          <w:rFonts w:ascii="Times New Roman" w:hAnsi="Times New Roman" w:cs="Times New Roman"/>
        </w:rPr>
        <w:t>страховой</w:t>
      </w:r>
      <w:r w:rsidRPr="00235191">
        <w:rPr>
          <w:rFonts w:ascii="Times New Roman" w:hAnsi="Times New Roman" w:cs="Times New Roman"/>
        </w:rPr>
        <w:t xml:space="preserve">, коммерческой и/или </w:t>
      </w:r>
      <w:r w:rsidR="00E738A1" w:rsidRPr="00235191">
        <w:rPr>
          <w:rFonts w:ascii="Times New Roman" w:hAnsi="Times New Roman" w:cs="Times New Roman"/>
        </w:rPr>
        <w:t>иной охраняемой законом</w:t>
      </w:r>
      <w:r w:rsidRPr="00235191">
        <w:rPr>
          <w:rFonts w:ascii="Times New Roman" w:hAnsi="Times New Roman" w:cs="Times New Roman"/>
        </w:rPr>
        <w:t xml:space="preserve"> тайне, а также срок неразглашения указанной информации работниками Общества и лицами, </w:t>
      </w:r>
      <w:r w:rsidR="00E738A1" w:rsidRPr="00235191">
        <w:rPr>
          <w:rFonts w:ascii="Times New Roman" w:hAnsi="Times New Roman" w:cs="Times New Roman"/>
        </w:rPr>
        <w:t>являющимися контрагентами О</w:t>
      </w:r>
      <w:r w:rsidR="00622F24" w:rsidRPr="00235191">
        <w:rPr>
          <w:rFonts w:ascii="Times New Roman" w:hAnsi="Times New Roman" w:cs="Times New Roman"/>
        </w:rPr>
        <w:t>бществ</w:t>
      </w:r>
      <w:r w:rsidR="00E738A1" w:rsidRPr="00235191">
        <w:rPr>
          <w:rFonts w:ascii="Times New Roman" w:hAnsi="Times New Roman" w:cs="Times New Roman"/>
        </w:rPr>
        <w:t>а на основании гражданско-правовых договоров,</w:t>
      </w:r>
      <w:r w:rsidRPr="00235191">
        <w:rPr>
          <w:rFonts w:ascii="Times New Roman" w:hAnsi="Times New Roman" w:cs="Times New Roman"/>
        </w:rPr>
        <w:t xml:space="preserve"> после прекращения </w:t>
      </w:r>
      <w:r w:rsidR="00E738A1" w:rsidRPr="00235191">
        <w:rPr>
          <w:rFonts w:ascii="Times New Roman" w:hAnsi="Times New Roman" w:cs="Times New Roman"/>
        </w:rPr>
        <w:t xml:space="preserve">договорных правоотношений, </w:t>
      </w:r>
      <w:r w:rsidRPr="00235191">
        <w:rPr>
          <w:rFonts w:ascii="Times New Roman" w:hAnsi="Times New Roman" w:cs="Times New Roman"/>
        </w:rPr>
        <w:t>регулируется внутренними документами Общества.</w:t>
      </w:r>
      <w:proofErr w:type="gramEnd"/>
    </w:p>
    <w:p w:rsidR="00E738A1" w:rsidRPr="00235191" w:rsidRDefault="00E738A1"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lastRenderedPageBreak/>
        <w:t xml:space="preserve">Все работники Общества подписывают обязательство о неразглашении информации, определенной Советом директоров, касающейся деятельности Общества. Сотрудники Общества не имеют права разглашать конфиденциальную информацию третьим лицам без предварительного письменного разрешения </w:t>
      </w:r>
      <w:r w:rsidR="0062585B" w:rsidRPr="00235191">
        <w:rPr>
          <w:rFonts w:ascii="Times New Roman" w:hAnsi="Times New Roman" w:cs="Times New Roman"/>
        </w:rPr>
        <w:t xml:space="preserve">уполномоченного </w:t>
      </w:r>
      <w:r w:rsidRPr="00235191">
        <w:rPr>
          <w:rFonts w:ascii="Times New Roman" w:hAnsi="Times New Roman" w:cs="Times New Roman"/>
        </w:rPr>
        <w:t xml:space="preserve">должностного лица Общества.  </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Лица, нарушившие требования, установленные в отношении информации, составляющей коммерческую и служебную </w:t>
      </w:r>
      <w:r w:rsidR="00E738A1" w:rsidRPr="00235191">
        <w:rPr>
          <w:rFonts w:ascii="Times New Roman" w:hAnsi="Times New Roman" w:cs="Times New Roman"/>
        </w:rPr>
        <w:t xml:space="preserve">и иную охраняемую законом </w:t>
      </w:r>
      <w:r w:rsidRPr="00235191">
        <w:rPr>
          <w:rFonts w:ascii="Times New Roman" w:hAnsi="Times New Roman" w:cs="Times New Roman"/>
        </w:rPr>
        <w:t>тайну, несут ответственность в соответствии с законодательством Республики Казахстан.</w:t>
      </w:r>
    </w:p>
    <w:p w:rsidR="009E187A" w:rsidRPr="00235191" w:rsidRDefault="009E187A" w:rsidP="00235191">
      <w:pPr>
        <w:spacing w:after="0" w:line="240" w:lineRule="auto"/>
        <w:contextualSpacing/>
        <w:jc w:val="both"/>
        <w:rPr>
          <w:rFonts w:ascii="Times New Roman" w:hAnsi="Times New Roman" w:cs="Times New Roman"/>
        </w:rPr>
      </w:pPr>
    </w:p>
    <w:p w:rsidR="00CA2DCF" w:rsidRPr="00235191" w:rsidRDefault="00CC4DF6" w:rsidP="00CC4DF6">
      <w:pPr>
        <w:pStyle w:val="1"/>
        <w:ind w:left="720"/>
      </w:pPr>
      <w:bookmarkStart w:id="93" w:name="_Toc421176449"/>
      <w:r>
        <w:t xml:space="preserve">Глава 9. </w:t>
      </w:r>
      <w:r w:rsidR="00CA2DCF" w:rsidRPr="00235191">
        <w:t>Контроль финансово-хозяйственной деятельности Общества</w:t>
      </w:r>
      <w:bookmarkEnd w:id="93"/>
    </w:p>
    <w:p w:rsidR="00CA2DCF" w:rsidRPr="00235191" w:rsidRDefault="00CA2DCF" w:rsidP="00F2478D">
      <w:pPr>
        <w:pStyle w:val="1"/>
      </w:pPr>
      <w:bookmarkStart w:id="94" w:name="_Toc421176450"/>
      <w:r w:rsidRPr="00235191">
        <w:t>Раздел 1. Система контроля финансово-хозяйственной деятельности Общества</w:t>
      </w:r>
      <w:bookmarkEnd w:id="94"/>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Работа системы контроля финансово-хозяйственной деятельности Общества выстраивается </w:t>
      </w:r>
      <w:r w:rsidR="00E626FF" w:rsidRPr="00235191">
        <w:rPr>
          <w:rFonts w:ascii="Times New Roman" w:hAnsi="Times New Roman" w:cs="Times New Roman"/>
        </w:rPr>
        <w:t xml:space="preserve">Советом директоров </w:t>
      </w:r>
      <w:r w:rsidRPr="00235191">
        <w:rPr>
          <w:rFonts w:ascii="Times New Roman" w:hAnsi="Times New Roman" w:cs="Times New Roman"/>
        </w:rPr>
        <w:t>на четко регулируемой основе.</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Для осуществления </w:t>
      </w:r>
      <w:proofErr w:type="gramStart"/>
      <w:r w:rsidRPr="00235191">
        <w:rPr>
          <w:rFonts w:ascii="Times New Roman" w:hAnsi="Times New Roman" w:cs="Times New Roman"/>
        </w:rPr>
        <w:t>контроля за</w:t>
      </w:r>
      <w:proofErr w:type="gramEnd"/>
      <w:r w:rsidRPr="00235191">
        <w:rPr>
          <w:rFonts w:ascii="Times New Roman" w:hAnsi="Times New Roman" w:cs="Times New Roman"/>
        </w:rPr>
        <w:t xml:space="preserve"> финансово-хозяйственной деятельностью Общества в </w:t>
      </w:r>
      <w:r w:rsidR="009B02F9" w:rsidRPr="00235191">
        <w:rPr>
          <w:rFonts w:ascii="Times New Roman" w:hAnsi="Times New Roman" w:cs="Times New Roman"/>
        </w:rPr>
        <w:t>Обществ</w:t>
      </w:r>
      <w:r w:rsidRPr="00235191">
        <w:rPr>
          <w:rFonts w:ascii="Times New Roman" w:hAnsi="Times New Roman" w:cs="Times New Roman"/>
        </w:rPr>
        <w:t xml:space="preserve">е </w:t>
      </w:r>
      <w:r w:rsidR="00DE3909" w:rsidRPr="00235191">
        <w:rPr>
          <w:rFonts w:ascii="Times New Roman" w:hAnsi="Times New Roman" w:cs="Times New Roman"/>
        </w:rPr>
        <w:t>образована служба внутреннего аудита</w:t>
      </w:r>
      <w:r w:rsidRPr="00235191">
        <w:rPr>
          <w:rFonts w:ascii="Times New Roman" w:hAnsi="Times New Roman" w:cs="Times New Roman"/>
        </w:rPr>
        <w:t>.</w:t>
      </w:r>
    </w:p>
    <w:p w:rsidR="00F56F1A" w:rsidRPr="00235191" w:rsidRDefault="00A258F7" w:rsidP="00694950">
      <w:pPr>
        <w:pStyle w:val="a5"/>
        <w:numPr>
          <w:ilvl w:val="0"/>
          <w:numId w:val="7"/>
        </w:numPr>
        <w:spacing w:after="0" w:line="240" w:lineRule="auto"/>
        <w:ind w:left="709" w:hanging="709"/>
        <w:jc w:val="both"/>
        <w:rPr>
          <w:rFonts w:ascii="Times New Roman" w:hAnsi="Times New Roman" w:cs="Times New Roman"/>
        </w:rPr>
      </w:pPr>
      <w:bookmarkStart w:id="95" w:name="SUB760000"/>
      <w:bookmarkStart w:id="96" w:name="sub1000593206"/>
      <w:bookmarkStart w:id="97" w:name="sub1000358239"/>
      <w:bookmarkStart w:id="98" w:name="sub1000358240"/>
      <w:bookmarkEnd w:id="95"/>
      <w:r w:rsidRPr="00235191">
        <w:rPr>
          <w:rFonts w:ascii="Times New Roman" w:hAnsi="Times New Roman" w:cs="Times New Roman"/>
        </w:rPr>
        <w:t>Правление ежегодно представляет О</w:t>
      </w:r>
      <w:r w:rsidR="00F56F1A" w:rsidRPr="00235191">
        <w:rPr>
          <w:rFonts w:ascii="Times New Roman" w:hAnsi="Times New Roman" w:cs="Times New Roman"/>
        </w:rPr>
        <w:t>бщему собранию акционеров</w:t>
      </w:r>
      <w:r w:rsidRPr="00235191">
        <w:rPr>
          <w:rFonts w:ascii="Times New Roman" w:hAnsi="Times New Roman" w:cs="Times New Roman"/>
        </w:rPr>
        <w:t>,</w:t>
      </w:r>
      <w:r w:rsidR="00F56F1A" w:rsidRPr="00235191">
        <w:rPr>
          <w:rFonts w:ascii="Times New Roman" w:hAnsi="Times New Roman" w:cs="Times New Roman"/>
        </w:rPr>
        <w:t xml:space="preserve"> </w:t>
      </w:r>
      <w:r w:rsidRPr="00235191">
        <w:rPr>
          <w:rFonts w:ascii="Times New Roman" w:hAnsi="Times New Roman" w:cs="Times New Roman"/>
        </w:rPr>
        <w:t xml:space="preserve">предварительно утвержденную Советом директоров </w:t>
      </w:r>
      <w:r w:rsidR="00F56F1A" w:rsidRPr="00235191">
        <w:rPr>
          <w:rFonts w:ascii="Times New Roman" w:hAnsi="Times New Roman" w:cs="Times New Roman"/>
        </w:rPr>
        <w:t xml:space="preserve">годовую финансовую отчетность за истекший год, аудит которой был проведен в соответствии с </w:t>
      </w:r>
      <w:bookmarkStart w:id="99" w:name="sub1000000971"/>
      <w:r w:rsidR="00F56F1A" w:rsidRPr="00235191">
        <w:rPr>
          <w:rFonts w:ascii="Times New Roman" w:hAnsi="Times New Roman" w:cs="Times New Roman"/>
        </w:rPr>
        <w:fldChar w:fldCharType="begin"/>
      </w:r>
      <w:r w:rsidR="00F56F1A" w:rsidRPr="00235191">
        <w:rPr>
          <w:rFonts w:ascii="Times New Roman" w:hAnsi="Times New Roman" w:cs="Times New Roman"/>
        </w:rPr>
        <w:instrText xml:space="preserve"> HYPERLINK "jl:1011692.0" </w:instrText>
      </w:r>
      <w:r w:rsidR="00F56F1A" w:rsidRPr="00235191">
        <w:rPr>
          <w:rFonts w:ascii="Times New Roman" w:hAnsi="Times New Roman" w:cs="Times New Roman"/>
        </w:rPr>
        <w:fldChar w:fldCharType="separate"/>
      </w:r>
      <w:r w:rsidR="00F56F1A" w:rsidRPr="00221FF2">
        <w:rPr>
          <w:rFonts w:ascii="Times New Roman" w:hAnsi="Times New Roman" w:cs="Times New Roman"/>
        </w:rPr>
        <w:t>законодательством</w:t>
      </w:r>
      <w:r w:rsidR="00F56F1A" w:rsidRPr="00235191">
        <w:rPr>
          <w:rFonts w:ascii="Times New Roman" w:hAnsi="Times New Roman" w:cs="Times New Roman"/>
        </w:rPr>
        <w:fldChar w:fldCharType="end"/>
      </w:r>
      <w:bookmarkEnd w:id="99"/>
      <w:r w:rsidR="00F56F1A" w:rsidRPr="00235191">
        <w:rPr>
          <w:rFonts w:ascii="Times New Roman" w:hAnsi="Times New Roman" w:cs="Times New Roman"/>
        </w:rPr>
        <w:t xml:space="preserve"> Республики Казахстан, для ее обсуждения и </w:t>
      </w:r>
      <w:r w:rsidRPr="00235191">
        <w:rPr>
          <w:rFonts w:ascii="Times New Roman" w:hAnsi="Times New Roman" w:cs="Times New Roman"/>
        </w:rPr>
        <w:t xml:space="preserve">окончательного </w:t>
      </w:r>
      <w:r w:rsidR="00F56F1A" w:rsidRPr="00235191">
        <w:rPr>
          <w:rFonts w:ascii="Times New Roman" w:hAnsi="Times New Roman" w:cs="Times New Roman"/>
        </w:rPr>
        <w:t xml:space="preserve">утверждения. Помимо финансовой отчетности, </w:t>
      </w:r>
      <w:r w:rsidRPr="00235191">
        <w:rPr>
          <w:rFonts w:ascii="Times New Roman" w:hAnsi="Times New Roman" w:cs="Times New Roman"/>
        </w:rPr>
        <w:t>Правление представляет О</w:t>
      </w:r>
      <w:r w:rsidR="00F56F1A" w:rsidRPr="00235191">
        <w:rPr>
          <w:rFonts w:ascii="Times New Roman" w:hAnsi="Times New Roman" w:cs="Times New Roman"/>
        </w:rPr>
        <w:t>бщему собранию аудиторский отчет.</w:t>
      </w:r>
    </w:p>
    <w:p w:rsidR="00F56F1A" w:rsidRPr="00235191" w:rsidRDefault="00F56F1A" w:rsidP="00694950">
      <w:pPr>
        <w:pStyle w:val="a5"/>
        <w:numPr>
          <w:ilvl w:val="0"/>
          <w:numId w:val="7"/>
        </w:numPr>
        <w:spacing w:after="0" w:line="240" w:lineRule="auto"/>
        <w:ind w:left="709" w:hanging="709"/>
        <w:jc w:val="both"/>
        <w:rPr>
          <w:rFonts w:ascii="Times New Roman" w:hAnsi="Times New Roman" w:cs="Times New Roman"/>
        </w:rPr>
      </w:pPr>
      <w:bookmarkStart w:id="100" w:name="SUB760200"/>
      <w:bookmarkStart w:id="101" w:name="SUB760400"/>
      <w:bookmarkEnd w:id="96"/>
      <w:bookmarkEnd w:id="97"/>
      <w:bookmarkEnd w:id="98"/>
      <w:bookmarkEnd w:id="100"/>
      <w:bookmarkEnd w:id="101"/>
      <w:r w:rsidRPr="00235191">
        <w:rPr>
          <w:rFonts w:ascii="Times New Roman" w:hAnsi="Times New Roman" w:cs="Times New Roman"/>
        </w:rPr>
        <w:t xml:space="preserve">Общество обязано ежегодно публиковать в средствах массовой информации неконсолидированную годовую финансовую отчетность и аудиторский отчет в </w:t>
      </w:r>
      <w:bookmarkStart w:id="102" w:name="sub1002617004"/>
      <w:r w:rsidRPr="00235191">
        <w:rPr>
          <w:rFonts w:ascii="Times New Roman" w:hAnsi="Times New Roman" w:cs="Times New Roman"/>
        </w:rPr>
        <w:fldChar w:fldCharType="begin"/>
      </w:r>
      <w:r w:rsidRPr="00235191">
        <w:rPr>
          <w:rFonts w:ascii="Times New Roman" w:hAnsi="Times New Roman" w:cs="Times New Roman"/>
        </w:rPr>
        <w:instrText xml:space="preserve"> HYPERLINK "jl:31277285.0" </w:instrText>
      </w:r>
      <w:r w:rsidRPr="00235191">
        <w:rPr>
          <w:rFonts w:ascii="Times New Roman" w:hAnsi="Times New Roman" w:cs="Times New Roman"/>
        </w:rPr>
        <w:fldChar w:fldCharType="separate"/>
      </w:r>
      <w:proofErr w:type="gramStart"/>
      <w:r w:rsidRPr="00221FF2">
        <w:rPr>
          <w:rFonts w:ascii="Times New Roman" w:hAnsi="Times New Roman" w:cs="Times New Roman"/>
        </w:rPr>
        <w:t>порядке</w:t>
      </w:r>
      <w:proofErr w:type="gramEnd"/>
      <w:r w:rsidRPr="00221FF2">
        <w:rPr>
          <w:rFonts w:ascii="Times New Roman" w:hAnsi="Times New Roman" w:cs="Times New Roman"/>
        </w:rPr>
        <w:t xml:space="preserve"> и сроки</w:t>
      </w:r>
      <w:r w:rsidRPr="00235191">
        <w:rPr>
          <w:rFonts w:ascii="Times New Roman" w:hAnsi="Times New Roman" w:cs="Times New Roman"/>
        </w:rPr>
        <w:fldChar w:fldCharType="end"/>
      </w:r>
      <w:bookmarkEnd w:id="102"/>
      <w:r w:rsidRPr="00235191">
        <w:rPr>
          <w:rFonts w:ascii="Times New Roman" w:hAnsi="Times New Roman" w:cs="Times New Roman"/>
        </w:rPr>
        <w:t>, установленные уполномоченным органом.</w:t>
      </w:r>
    </w:p>
    <w:p w:rsidR="00A258F7" w:rsidRPr="00235191" w:rsidRDefault="00F56F1A" w:rsidP="00235191">
      <w:pPr>
        <w:spacing w:after="0" w:line="240" w:lineRule="auto"/>
        <w:jc w:val="both"/>
        <w:rPr>
          <w:rFonts w:ascii="Times New Roman" w:hAnsi="Times New Roman" w:cs="Times New Roman"/>
        </w:rPr>
      </w:pPr>
      <w:r w:rsidRPr="00235191">
        <w:rPr>
          <w:rFonts w:ascii="Times New Roman" w:hAnsi="Times New Roman" w:cs="Times New Roman"/>
        </w:rPr>
        <w:t> </w:t>
      </w:r>
    </w:p>
    <w:p w:rsidR="00CA2DCF" w:rsidRDefault="00CA2DCF" w:rsidP="00F2478D">
      <w:pPr>
        <w:pStyle w:val="1"/>
      </w:pPr>
      <w:bookmarkStart w:id="103" w:name="_Toc421176451"/>
      <w:r w:rsidRPr="00235191">
        <w:t>Раздел 2. Служба внутреннего аудита</w:t>
      </w:r>
      <w:bookmarkEnd w:id="103"/>
    </w:p>
    <w:p w:rsidR="00B77404" w:rsidRPr="00235191" w:rsidRDefault="00CC72B6"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Порядок деятельности, ф</w:t>
      </w:r>
      <w:r w:rsidR="00B77404" w:rsidRPr="00235191">
        <w:rPr>
          <w:rFonts w:ascii="Times New Roman" w:hAnsi="Times New Roman" w:cs="Times New Roman"/>
        </w:rPr>
        <w:t>ункции, права</w:t>
      </w:r>
      <w:r w:rsidRPr="00235191">
        <w:rPr>
          <w:rFonts w:ascii="Times New Roman" w:hAnsi="Times New Roman" w:cs="Times New Roman"/>
        </w:rPr>
        <w:t>,</w:t>
      </w:r>
      <w:r w:rsidR="00B77404" w:rsidRPr="00235191">
        <w:rPr>
          <w:rFonts w:ascii="Times New Roman" w:hAnsi="Times New Roman" w:cs="Times New Roman"/>
        </w:rPr>
        <w:t xml:space="preserve"> обязанности</w:t>
      </w:r>
      <w:r w:rsidRPr="00235191">
        <w:rPr>
          <w:rFonts w:ascii="Times New Roman" w:hAnsi="Times New Roman" w:cs="Times New Roman"/>
        </w:rPr>
        <w:t xml:space="preserve"> и</w:t>
      </w:r>
      <w:r w:rsidR="00B77404" w:rsidRPr="00235191">
        <w:rPr>
          <w:rFonts w:ascii="Times New Roman" w:hAnsi="Times New Roman" w:cs="Times New Roman"/>
        </w:rPr>
        <w:t xml:space="preserve"> ответственность </w:t>
      </w:r>
      <w:r w:rsidR="004E38D4" w:rsidRPr="00235191">
        <w:rPr>
          <w:rFonts w:ascii="Times New Roman" w:hAnsi="Times New Roman" w:cs="Times New Roman"/>
        </w:rPr>
        <w:t>руководителя и работников С</w:t>
      </w:r>
      <w:r w:rsidRPr="00235191">
        <w:rPr>
          <w:rFonts w:ascii="Times New Roman" w:hAnsi="Times New Roman" w:cs="Times New Roman"/>
        </w:rPr>
        <w:t xml:space="preserve">лужбы внутреннего аудита </w:t>
      </w:r>
      <w:r w:rsidR="00B77404" w:rsidRPr="00235191">
        <w:rPr>
          <w:rFonts w:ascii="Times New Roman" w:hAnsi="Times New Roman" w:cs="Times New Roman"/>
        </w:rPr>
        <w:t xml:space="preserve">Общества </w:t>
      </w:r>
      <w:r w:rsidRPr="00235191">
        <w:rPr>
          <w:rFonts w:ascii="Times New Roman" w:hAnsi="Times New Roman" w:cs="Times New Roman"/>
        </w:rPr>
        <w:t xml:space="preserve">определяются </w:t>
      </w:r>
      <w:r w:rsidR="00B77404" w:rsidRPr="00235191">
        <w:rPr>
          <w:rFonts w:ascii="Times New Roman" w:hAnsi="Times New Roman" w:cs="Times New Roman"/>
        </w:rPr>
        <w:t xml:space="preserve">внутренними </w:t>
      </w:r>
      <w:r w:rsidRPr="00235191">
        <w:rPr>
          <w:rFonts w:ascii="Times New Roman" w:hAnsi="Times New Roman" w:cs="Times New Roman"/>
        </w:rPr>
        <w:t xml:space="preserve">документами </w:t>
      </w:r>
      <w:r w:rsidR="00B77404" w:rsidRPr="00235191">
        <w:rPr>
          <w:rFonts w:ascii="Times New Roman" w:hAnsi="Times New Roman" w:cs="Times New Roman"/>
        </w:rPr>
        <w:t xml:space="preserve">Общества.  </w:t>
      </w:r>
    </w:p>
    <w:p w:rsidR="00B77404" w:rsidRPr="00235191" w:rsidRDefault="00B77404"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Все организационные вопросы проведения проверок, определение лиц, непосредственно ответственных за проведение проверок, предварительно определяются Службой внутреннего аудита Общества.</w:t>
      </w:r>
    </w:p>
    <w:p w:rsidR="00CA2DCF" w:rsidRPr="00235191" w:rsidRDefault="00B77404"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 целью недопущения необоснованного затягивания проверок, внутренни</w:t>
      </w:r>
      <w:r w:rsidR="004E38D4" w:rsidRPr="00235191">
        <w:rPr>
          <w:rFonts w:ascii="Times New Roman" w:hAnsi="Times New Roman" w:cs="Times New Roman"/>
        </w:rPr>
        <w:t>ми</w:t>
      </w:r>
      <w:r w:rsidRPr="00235191">
        <w:rPr>
          <w:rFonts w:ascii="Times New Roman" w:hAnsi="Times New Roman" w:cs="Times New Roman"/>
        </w:rPr>
        <w:t xml:space="preserve"> документа</w:t>
      </w:r>
      <w:r w:rsidR="004E38D4" w:rsidRPr="00235191">
        <w:rPr>
          <w:rFonts w:ascii="Times New Roman" w:hAnsi="Times New Roman" w:cs="Times New Roman"/>
        </w:rPr>
        <w:t xml:space="preserve">ми, утверждаемыми </w:t>
      </w:r>
      <w:r w:rsidRPr="00235191">
        <w:rPr>
          <w:rFonts w:ascii="Times New Roman" w:hAnsi="Times New Roman" w:cs="Times New Roman"/>
        </w:rPr>
        <w:t xml:space="preserve"> </w:t>
      </w:r>
      <w:r w:rsidR="004E38D4" w:rsidRPr="00235191">
        <w:rPr>
          <w:rFonts w:ascii="Times New Roman" w:hAnsi="Times New Roman" w:cs="Times New Roman"/>
        </w:rPr>
        <w:t xml:space="preserve">Советом директоров </w:t>
      </w:r>
      <w:r w:rsidRPr="00235191">
        <w:rPr>
          <w:rFonts w:ascii="Times New Roman" w:hAnsi="Times New Roman" w:cs="Times New Roman"/>
        </w:rPr>
        <w:t>Общества</w:t>
      </w:r>
      <w:r w:rsidR="004E38D4" w:rsidRPr="00235191">
        <w:rPr>
          <w:rFonts w:ascii="Times New Roman" w:hAnsi="Times New Roman" w:cs="Times New Roman"/>
        </w:rPr>
        <w:t>,</w:t>
      </w:r>
      <w:r w:rsidRPr="00235191">
        <w:rPr>
          <w:rFonts w:ascii="Times New Roman" w:hAnsi="Times New Roman" w:cs="Times New Roman"/>
        </w:rPr>
        <w:t xml:space="preserve"> определяются сроки </w:t>
      </w:r>
      <w:r w:rsidR="004E38D4" w:rsidRPr="00235191">
        <w:rPr>
          <w:rFonts w:ascii="Times New Roman" w:hAnsi="Times New Roman" w:cs="Times New Roman"/>
        </w:rPr>
        <w:t xml:space="preserve">и порядок </w:t>
      </w:r>
      <w:r w:rsidRPr="00235191">
        <w:rPr>
          <w:rFonts w:ascii="Times New Roman" w:hAnsi="Times New Roman" w:cs="Times New Roman"/>
        </w:rPr>
        <w:t>их проведения.</w:t>
      </w:r>
      <w:r w:rsidR="004E38D4" w:rsidRPr="00235191">
        <w:rPr>
          <w:rFonts w:ascii="Times New Roman" w:hAnsi="Times New Roman" w:cs="Times New Roman"/>
        </w:rPr>
        <w:t xml:space="preserve"> </w:t>
      </w:r>
      <w:r w:rsidR="00CA2DCF" w:rsidRPr="00235191">
        <w:rPr>
          <w:rFonts w:ascii="Times New Roman" w:hAnsi="Times New Roman" w:cs="Times New Roman"/>
        </w:rPr>
        <w:t xml:space="preserve">Порядок проведения проверок </w:t>
      </w:r>
      <w:r w:rsidR="004E38D4" w:rsidRPr="00235191">
        <w:rPr>
          <w:rFonts w:ascii="Times New Roman" w:hAnsi="Times New Roman" w:cs="Times New Roman"/>
        </w:rPr>
        <w:t>С</w:t>
      </w:r>
      <w:r w:rsidR="00CA2DCF" w:rsidRPr="00235191">
        <w:rPr>
          <w:rFonts w:ascii="Times New Roman" w:hAnsi="Times New Roman" w:cs="Times New Roman"/>
        </w:rPr>
        <w:t xml:space="preserve">лужбой внутреннего аудита Общества </w:t>
      </w:r>
      <w:r w:rsidR="004E38D4" w:rsidRPr="00235191">
        <w:rPr>
          <w:rFonts w:ascii="Times New Roman" w:hAnsi="Times New Roman" w:cs="Times New Roman"/>
        </w:rPr>
        <w:t xml:space="preserve">должен </w:t>
      </w:r>
      <w:r w:rsidR="00CA2DCF" w:rsidRPr="00235191">
        <w:rPr>
          <w:rFonts w:ascii="Times New Roman" w:hAnsi="Times New Roman" w:cs="Times New Roman"/>
        </w:rPr>
        <w:t>обеспечиват</w:t>
      </w:r>
      <w:r w:rsidR="004E38D4" w:rsidRPr="00235191">
        <w:rPr>
          <w:rFonts w:ascii="Times New Roman" w:hAnsi="Times New Roman" w:cs="Times New Roman"/>
        </w:rPr>
        <w:t>ь</w:t>
      </w:r>
      <w:r w:rsidR="00CA2DCF" w:rsidRPr="00235191">
        <w:rPr>
          <w:rFonts w:ascii="Times New Roman" w:hAnsi="Times New Roman" w:cs="Times New Roman"/>
        </w:rPr>
        <w:t xml:space="preserve"> эффективный механизм </w:t>
      </w:r>
      <w:proofErr w:type="gramStart"/>
      <w:r w:rsidR="00CA2DCF" w:rsidRPr="00235191">
        <w:rPr>
          <w:rFonts w:ascii="Times New Roman" w:hAnsi="Times New Roman" w:cs="Times New Roman"/>
        </w:rPr>
        <w:t>контроля за</w:t>
      </w:r>
      <w:proofErr w:type="gramEnd"/>
      <w:r w:rsidR="00CA2DCF" w:rsidRPr="00235191">
        <w:rPr>
          <w:rFonts w:ascii="Times New Roman" w:hAnsi="Times New Roman" w:cs="Times New Roman"/>
        </w:rPr>
        <w:t xml:space="preserve"> финансово-хозяйственной деятельностью Общества.</w:t>
      </w:r>
    </w:p>
    <w:p w:rsidR="009E187A" w:rsidRDefault="00E626FF" w:rsidP="00694950">
      <w:pPr>
        <w:pStyle w:val="a5"/>
        <w:numPr>
          <w:ilvl w:val="0"/>
          <w:numId w:val="7"/>
        </w:numPr>
        <w:spacing w:after="0" w:line="240" w:lineRule="auto"/>
        <w:ind w:left="709" w:hanging="709"/>
        <w:jc w:val="both"/>
        <w:rPr>
          <w:rFonts w:ascii="Times New Roman" w:hAnsi="Times New Roman" w:cs="Times New Roman"/>
        </w:rPr>
      </w:pPr>
      <w:proofErr w:type="gramStart"/>
      <w:r w:rsidRPr="00235191">
        <w:rPr>
          <w:rFonts w:ascii="Times New Roman" w:hAnsi="Times New Roman" w:cs="Times New Roman"/>
        </w:rPr>
        <w:t xml:space="preserve">В целях достижения Обществом поставленных задач наиболее эффективным способом </w:t>
      </w:r>
      <w:r w:rsidR="004E38D4" w:rsidRPr="00235191">
        <w:rPr>
          <w:rFonts w:ascii="Times New Roman" w:hAnsi="Times New Roman" w:cs="Times New Roman"/>
        </w:rPr>
        <w:t>Совет директоров</w:t>
      </w:r>
      <w:r w:rsidR="00C612B0" w:rsidRPr="00235191">
        <w:rPr>
          <w:rFonts w:ascii="Times New Roman" w:hAnsi="Times New Roman" w:cs="Times New Roman"/>
        </w:rPr>
        <w:t>, посредством утверждения внутреннего документа, разработанного Службой внутреннего аудита,</w:t>
      </w:r>
      <w:r w:rsidR="004E38D4" w:rsidRPr="00235191">
        <w:rPr>
          <w:rFonts w:ascii="Times New Roman" w:hAnsi="Times New Roman" w:cs="Times New Roman"/>
        </w:rPr>
        <w:t xml:space="preserve"> </w:t>
      </w:r>
      <w:r w:rsidRPr="00235191">
        <w:rPr>
          <w:rFonts w:ascii="Times New Roman" w:hAnsi="Times New Roman" w:cs="Times New Roman"/>
        </w:rPr>
        <w:t>внедр</w:t>
      </w:r>
      <w:r w:rsidR="004E38D4" w:rsidRPr="00235191">
        <w:rPr>
          <w:rFonts w:ascii="Times New Roman" w:hAnsi="Times New Roman" w:cs="Times New Roman"/>
        </w:rPr>
        <w:t xml:space="preserve">яет </w:t>
      </w:r>
      <w:r w:rsidRPr="00235191">
        <w:rPr>
          <w:rFonts w:ascii="Times New Roman" w:hAnsi="Times New Roman" w:cs="Times New Roman"/>
        </w:rPr>
        <w:t>в Обществе системы и процесс</w:t>
      </w:r>
      <w:r w:rsidR="004E38D4" w:rsidRPr="00235191">
        <w:rPr>
          <w:rFonts w:ascii="Times New Roman" w:hAnsi="Times New Roman" w:cs="Times New Roman"/>
        </w:rPr>
        <w:t>ы</w:t>
      </w:r>
      <w:r w:rsidRPr="00235191">
        <w:rPr>
          <w:rFonts w:ascii="Times New Roman" w:hAnsi="Times New Roman" w:cs="Times New Roman"/>
        </w:rPr>
        <w:t xml:space="preserve"> внутреннего контроля, котор</w:t>
      </w:r>
      <w:r w:rsidR="00C612B0" w:rsidRPr="00235191">
        <w:rPr>
          <w:rFonts w:ascii="Times New Roman" w:hAnsi="Times New Roman" w:cs="Times New Roman"/>
        </w:rPr>
        <w:t>ые</w:t>
      </w:r>
      <w:r w:rsidRPr="00235191">
        <w:rPr>
          <w:rFonts w:ascii="Times New Roman" w:hAnsi="Times New Roman" w:cs="Times New Roman"/>
        </w:rPr>
        <w:t xml:space="preserve"> позволя</w:t>
      </w:r>
      <w:r w:rsidR="00C612B0" w:rsidRPr="00235191">
        <w:rPr>
          <w:rFonts w:ascii="Times New Roman" w:hAnsi="Times New Roman" w:cs="Times New Roman"/>
        </w:rPr>
        <w:t>ю</w:t>
      </w:r>
      <w:r w:rsidRPr="00235191">
        <w:rPr>
          <w:rFonts w:ascii="Times New Roman" w:hAnsi="Times New Roman" w:cs="Times New Roman"/>
        </w:rPr>
        <w:t>т</w:t>
      </w:r>
      <w:r w:rsidR="00C612B0" w:rsidRPr="00235191">
        <w:rPr>
          <w:rFonts w:ascii="Times New Roman" w:hAnsi="Times New Roman" w:cs="Times New Roman"/>
        </w:rPr>
        <w:t xml:space="preserve"> </w:t>
      </w:r>
      <w:r w:rsidRPr="00235191">
        <w:rPr>
          <w:rFonts w:ascii="Times New Roman" w:hAnsi="Times New Roman" w:cs="Times New Roman"/>
        </w:rPr>
        <w:t>своевременно обнаруживать и анализировать риски незаконного и неэффективного использования ресурсов Обществ</w:t>
      </w:r>
      <w:r w:rsidR="00C612B0" w:rsidRPr="00235191">
        <w:rPr>
          <w:rFonts w:ascii="Times New Roman" w:hAnsi="Times New Roman" w:cs="Times New Roman"/>
        </w:rPr>
        <w:t>а</w:t>
      </w:r>
      <w:r w:rsidR="009727AC">
        <w:rPr>
          <w:rFonts w:ascii="Times New Roman" w:hAnsi="Times New Roman" w:cs="Times New Roman"/>
        </w:rPr>
        <w:t>,</w:t>
      </w:r>
      <w:r w:rsidRPr="00235191">
        <w:rPr>
          <w:rFonts w:ascii="Times New Roman" w:hAnsi="Times New Roman" w:cs="Times New Roman"/>
        </w:rPr>
        <w:t xml:space="preserve"> выявлять и устранять нарушения производственной и финансовой дисциплины</w:t>
      </w:r>
      <w:r w:rsidR="009727AC">
        <w:rPr>
          <w:rFonts w:ascii="Times New Roman" w:hAnsi="Times New Roman" w:cs="Times New Roman"/>
        </w:rPr>
        <w:t>,</w:t>
      </w:r>
      <w:r w:rsidRPr="00235191">
        <w:rPr>
          <w:rFonts w:ascii="Times New Roman" w:hAnsi="Times New Roman" w:cs="Times New Roman"/>
        </w:rPr>
        <w:t xml:space="preserve"> </w:t>
      </w:r>
      <w:r w:rsidR="009727AC" w:rsidRPr="00235191">
        <w:rPr>
          <w:rFonts w:ascii="Times New Roman" w:hAnsi="Times New Roman" w:cs="Times New Roman"/>
        </w:rPr>
        <w:t xml:space="preserve">выявлять резервы повышения прибыльности </w:t>
      </w:r>
      <w:r w:rsidR="009727AC">
        <w:rPr>
          <w:rFonts w:ascii="Times New Roman" w:hAnsi="Times New Roman" w:cs="Times New Roman"/>
        </w:rPr>
        <w:t xml:space="preserve">и </w:t>
      </w:r>
      <w:r w:rsidRPr="00235191">
        <w:rPr>
          <w:rFonts w:ascii="Times New Roman" w:hAnsi="Times New Roman" w:cs="Times New Roman"/>
        </w:rPr>
        <w:t>обеспечивать сохранность активов Общества</w:t>
      </w:r>
      <w:r w:rsidR="009727AC">
        <w:rPr>
          <w:rFonts w:ascii="Times New Roman" w:hAnsi="Times New Roman" w:cs="Times New Roman"/>
        </w:rPr>
        <w:t>.</w:t>
      </w:r>
      <w:proofErr w:type="gramEnd"/>
    </w:p>
    <w:p w:rsidR="009727AC" w:rsidRPr="00235191" w:rsidRDefault="009727AC" w:rsidP="009727AC">
      <w:pPr>
        <w:spacing w:after="0" w:line="240" w:lineRule="auto"/>
        <w:ind w:firstLine="709"/>
        <w:jc w:val="both"/>
        <w:rPr>
          <w:rFonts w:ascii="Times New Roman" w:hAnsi="Times New Roman" w:cs="Times New Roman"/>
        </w:rPr>
      </w:pPr>
    </w:p>
    <w:p w:rsidR="00CA2DCF" w:rsidRPr="00235191" w:rsidRDefault="00CA2DCF" w:rsidP="00F2478D">
      <w:pPr>
        <w:pStyle w:val="1"/>
      </w:pPr>
      <w:bookmarkStart w:id="104" w:name="_Toc421176452"/>
      <w:r w:rsidRPr="00235191">
        <w:t>Раздел 3. Внешний аудит</w:t>
      </w:r>
      <w:bookmarkEnd w:id="104"/>
    </w:p>
    <w:p w:rsidR="00C612B0" w:rsidRPr="00235191" w:rsidRDefault="00C612B0"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Общество обязано проводить аудит годовой финансовой отчетности. </w:t>
      </w:r>
    </w:p>
    <w:p w:rsidR="00C612B0" w:rsidRPr="00235191" w:rsidRDefault="00C612B0"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Аудит Общества может проводиться по инициативе Совета директоров, Правления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w:t>
      </w:r>
    </w:p>
    <w:p w:rsidR="00C612B0" w:rsidRPr="00235191" w:rsidRDefault="00C612B0" w:rsidP="00694950">
      <w:pPr>
        <w:pStyle w:val="a5"/>
        <w:numPr>
          <w:ilvl w:val="0"/>
          <w:numId w:val="7"/>
        </w:numPr>
        <w:spacing w:after="0" w:line="240" w:lineRule="auto"/>
        <w:ind w:left="709" w:hanging="709"/>
        <w:jc w:val="both"/>
        <w:rPr>
          <w:rFonts w:ascii="Times New Roman" w:hAnsi="Times New Roman" w:cs="Times New Roman"/>
        </w:rPr>
      </w:pPr>
      <w:bookmarkStart w:id="105" w:name="SUB780300"/>
      <w:bookmarkEnd w:id="105"/>
      <w:r w:rsidRPr="00235191">
        <w:rPr>
          <w:rFonts w:ascii="Times New Roman" w:hAnsi="Times New Roman" w:cs="Times New Roman"/>
        </w:rPr>
        <w:t>Если Правление уклоняется от проведения аудита Общества, аудит может быть назначен решением суда по иску любого заинтересованного лица.</w:t>
      </w:r>
    </w:p>
    <w:p w:rsidR="00CA2DCF"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Основной целью аудиторской проверки внешним аудитором является проверка финансовой отчетности Общества, систем управления рисками и получение независимого мнения внешнего аудитора в соответствии с требованиями международных стандартов и </w:t>
      </w:r>
      <w:r w:rsidR="00505196" w:rsidRPr="00235191">
        <w:rPr>
          <w:rFonts w:ascii="Times New Roman" w:hAnsi="Times New Roman" w:cs="Times New Roman"/>
        </w:rPr>
        <w:t>законодательства</w:t>
      </w:r>
      <w:r w:rsidRPr="00235191">
        <w:rPr>
          <w:rFonts w:ascii="Times New Roman" w:hAnsi="Times New Roman" w:cs="Times New Roman"/>
        </w:rPr>
        <w:t xml:space="preserve"> Республики Казахстан.</w:t>
      </w:r>
    </w:p>
    <w:p w:rsidR="00694950" w:rsidRPr="00235191" w:rsidRDefault="00694950" w:rsidP="00694950">
      <w:pPr>
        <w:pStyle w:val="a5"/>
        <w:spacing w:after="0" w:line="240" w:lineRule="auto"/>
        <w:ind w:left="709"/>
        <w:jc w:val="both"/>
        <w:rPr>
          <w:rFonts w:ascii="Times New Roman" w:hAnsi="Times New Roman" w:cs="Times New Roman"/>
        </w:rPr>
      </w:pPr>
    </w:p>
    <w:p w:rsidR="00CA2DCF" w:rsidRPr="00235191" w:rsidRDefault="00CC4DF6" w:rsidP="00CC4DF6">
      <w:pPr>
        <w:pStyle w:val="1"/>
        <w:ind w:left="720"/>
      </w:pPr>
      <w:bookmarkStart w:id="106" w:name="SUB780200"/>
      <w:bookmarkStart w:id="107" w:name="_Toc421176453"/>
      <w:bookmarkEnd w:id="106"/>
      <w:r>
        <w:t xml:space="preserve">Глава 10. </w:t>
      </w:r>
      <w:r w:rsidR="00CA2DCF" w:rsidRPr="00235191">
        <w:t>Дивидендная политика Общества</w:t>
      </w:r>
      <w:bookmarkEnd w:id="107"/>
    </w:p>
    <w:p w:rsidR="00505196" w:rsidRPr="00235191" w:rsidRDefault="00505196" w:rsidP="00F2478D">
      <w:pPr>
        <w:pStyle w:val="1"/>
      </w:pPr>
      <w:bookmarkStart w:id="108" w:name="_Toc421176454"/>
      <w:r w:rsidRPr="00235191">
        <w:t xml:space="preserve">Раздел 1. </w:t>
      </w:r>
      <w:r w:rsidR="00B51679" w:rsidRPr="00235191">
        <w:t>Дивидендная политика</w:t>
      </w:r>
      <w:bookmarkEnd w:id="108"/>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Одним из основных принципов дивидендной политик</w:t>
      </w:r>
      <w:r w:rsidR="00E0528C">
        <w:rPr>
          <w:rFonts w:ascii="Times New Roman" w:hAnsi="Times New Roman" w:cs="Times New Roman"/>
        </w:rPr>
        <w:t>и</w:t>
      </w:r>
      <w:r w:rsidRPr="00235191">
        <w:rPr>
          <w:rFonts w:ascii="Times New Roman" w:hAnsi="Times New Roman" w:cs="Times New Roman"/>
        </w:rPr>
        <w:t xml:space="preserve"> Общества является обеспечение простого и прозрачного механизма определения размера дивидендов и условий их выплат.</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lastRenderedPageBreak/>
        <w:t>Общество информирует акционеров и иных заинтересованных лиц о своей дивидендной политике, учитывая ее значение для принятия инвестиционных решений.</w:t>
      </w:r>
    </w:p>
    <w:p w:rsidR="00505196" w:rsidRPr="00235191" w:rsidRDefault="00B66952" w:rsidP="00235191">
      <w:pPr>
        <w:spacing w:after="0" w:line="240" w:lineRule="auto"/>
        <w:contextualSpacing/>
        <w:jc w:val="center"/>
        <w:rPr>
          <w:rFonts w:ascii="Times New Roman" w:hAnsi="Times New Roman" w:cs="Times New Roman"/>
          <w:caps/>
          <w:color w:val="000000"/>
        </w:rPr>
      </w:pPr>
      <w:r w:rsidRPr="00235191">
        <w:rPr>
          <w:rFonts w:ascii="Times New Roman" w:hAnsi="Times New Roman" w:cs="Times New Roman"/>
          <w:caps/>
          <w:color w:val="000000"/>
        </w:rPr>
        <w:t> </w:t>
      </w:r>
    </w:p>
    <w:p w:rsidR="00505196" w:rsidRPr="00235191" w:rsidRDefault="00505196" w:rsidP="00F2478D">
      <w:pPr>
        <w:pStyle w:val="1"/>
      </w:pPr>
      <w:bookmarkStart w:id="109" w:name="_Toc421176455"/>
      <w:r w:rsidRPr="00235191">
        <w:t xml:space="preserve">Раздел 2. </w:t>
      </w:r>
      <w:r w:rsidR="00B51679" w:rsidRPr="00235191">
        <w:t>Порядок выплаты дивидендов</w:t>
      </w:r>
      <w:bookmarkEnd w:id="109"/>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Дивиденды выплачиваются в соответствии с Уставом, решени</w:t>
      </w:r>
      <w:r w:rsidR="004F3D44" w:rsidRPr="00235191">
        <w:rPr>
          <w:rFonts w:ascii="Times New Roman" w:hAnsi="Times New Roman" w:cs="Times New Roman"/>
        </w:rPr>
        <w:t>я</w:t>
      </w:r>
      <w:r w:rsidRPr="00235191">
        <w:rPr>
          <w:rFonts w:ascii="Times New Roman" w:hAnsi="Times New Roman" w:cs="Times New Roman"/>
        </w:rPr>
        <w:t>м</w:t>
      </w:r>
      <w:r w:rsidR="004F3D44" w:rsidRPr="00235191">
        <w:rPr>
          <w:rFonts w:ascii="Times New Roman" w:hAnsi="Times New Roman" w:cs="Times New Roman"/>
        </w:rPr>
        <w:t>и</w:t>
      </w:r>
      <w:r w:rsidRPr="00235191">
        <w:rPr>
          <w:rFonts w:ascii="Times New Roman" w:hAnsi="Times New Roman" w:cs="Times New Roman"/>
        </w:rPr>
        <w:t xml:space="preserve"> Общего собрания акционеров Общества, </w:t>
      </w:r>
      <w:r w:rsidR="004F3D44" w:rsidRPr="00235191">
        <w:rPr>
          <w:rFonts w:ascii="Times New Roman" w:hAnsi="Times New Roman" w:cs="Times New Roman"/>
        </w:rPr>
        <w:t>проспектом выпуска акций</w:t>
      </w:r>
      <w:r w:rsidR="00E13428">
        <w:rPr>
          <w:rFonts w:ascii="Times New Roman" w:hAnsi="Times New Roman" w:cs="Times New Roman"/>
        </w:rPr>
        <w:t xml:space="preserve"> </w:t>
      </w:r>
      <w:r w:rsidR="004F3D44" w:rsidRPr="00235191">
        <w:rPr>
          <w:rFonts w:ascii="Times New Roman" w:hAnsi="Times New Roman" w:cs="Times New Roman"/>
        </w:rPr>
        <w:t>и законодательством Республики Казахстан</w:t>
      </w:r>
      <w:r w:rsidRPr="00235191">
        <w:rPr>
          <w:rFonts w:ascii="Times New Roman" w:hAnsi="Times New Roman" w:cs="Times New Roman"/>
        </w:rPr>
        <w:t>.</w:t>
      </w:r>
    </w:p>
    <w:p w:rsidR="00694950"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При определении размера чистой прибыли Общества надлежит исходить из того, что размер чистой прибыли для целей определения размера дивидендов не должен отличаться от размера чистой прибыли для целей бухгалтерского учета, поскольку в ином случае размер дивидендов будет рассчитываться исходя из заниженной либо завышенной суммы, что означает существенное ущемление интересов акционеров.</w:t>
      </w:r>
      <w:r w:rsidR="00694950">
        <w:rPr>
          <w:rFonts w:ascii="Times New Roman" w:hAnsi="Times New Roman" w:cs="Times New Roman"/>
        </w:rPr>
        <w:t xml:space="preserve"> </w:t>
      </w:r>
    </w:p>
    <w:p w:rsidR="00CA2DCF" w:rsidRPr="00235191" w:rsidRDefault="00CA2DCF" w:rsidP="00694950">
      <w:pPr>
        <w:pStyle w:val="a5"/>
        <w:spacing w:after="0" w:line="240" w:lineRule="auto"/>
        <w:ind w:left="709"/>
        <w:jc w:val="both"/>
        <w:rPr>
          <w:rFonts w:ascii="Times New Roman" w:hAnsi="Times New Roman" w:cs="Times New Roman"/>
        </w:rPr>
      </w:pPr>
      <w:r w:rsidRPr="00235191">
        <w:rPr>
          <w:rFonts w:ascii="Times New Roman" w:hAnsi="Times New Roman" w:cs="Times New Roman"/>
        </w:rPr>
        <w:t xml:space="preserve">Вследствие этого </w:t>
      </w:r>
      <w:r w:rsidR="004F3D44" w:rsidRPr="00235191">
        <w:rPr>
          <w:rFonts w:ascii="Times New Roman" w:hAnsi="Times New Roman" w:cs="Times New Roman"/>
        </w:rPr>
        <w:t>Общество</w:t>
      </w:r>
      <w:r w:rsidRPr="00235191">
        <w:rPr>
          <w:rFonts w:ascii="Times New Roman" w:hAnsi="Times New Roman" w:cs="Times New Roman"/>
        </w:rPr>
        <w:t xml:space="preserve"> осуществляет расчет чистой прибыли в порядке, установленном действующим законодательством для целей бухгалтерского учета.</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Информация о принятии решения о выплате дивидендов должна </w:t>
      </w:r>
      <w:r w:rsidR="00900273">
        <w:rPr>
          <w:rFonts w:ascii="Times New Roman" w:hAnsi="Times New Roman" w:cs="Times New Roman"/>
        </w:rPr>
        <w:t>содержать сведения, предусмотренные законодательством</w:t>
      </w:r>
      <w:r w:rsidRPr="00235191">
        <w:rPr>
          <w:rFonts w:ascii="Times New Roman" w:hAnsi="Times New Roman" w:cs="Times New Roman"/>
        </w:rPr>
        <w:t>.</w:t>
      </w:r>
    </w:p>
    <w:p w:rsidR="00CA2DCF" w:rsidRPr="00235191" w:rsidRDefault="00CA2DC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Акционер вправе требовать выплаты неполученных дивидендов независимо от срока образования задолженности Общества.</w:t>
      </w:r>
    </w:p>
    <w:p w:rsidR="00531C30" w:rsidRDefault="00531C30" w:rsidP="00235191">
      <w:pPr>
        <w:spacing w:after="0" w:line="240" w:lineRule="auto"/>
        <w:contextualSpacing/>
        <w:jc w:val="center"/>
        <w:rPr>
          <w:rFonts w:ascii="Times New Roman" w:hAnsi="Times New Roman" w:cs="Times New Roman"/>
          <w:b/>
        </w:rPr>
      </w:pPr>
    </w:p>
    <w:p w:rsidR="00CA2DCF" w:rsidRPr="00235191" w:rsidRDefault="00CC4DF6" w:rsidP="00CC4DF6">
      <w:pPr>
        <w:pStyle w:val="1"/>
        <w:ind w:left="720"/>
      </w:pPr>
      <w:bookmarkStart w:id="110" w:name="_Toc421176456"/>
      <w:r>
        <w:t xml:space="preserve">Глава 11. </w:t>
      </w:r>
      <w:r w:rsidR="00CA2DCF" w:rsidRPr="00235191">
        <w:t>Кадровая политика Общества</w:t>
      </w:r>
      <w:bookmarkEnd w:id="110"/>
    </w:p>
    <w:p w:rsidR="00CA2DCF" w:rsidRPr="00235191" w:rsidRDefault="00B518B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Система Корпоративного управления призвана содействовать строгому исполнению законодательства о труде в сферах охраны труда и здоровья работников, оплаты труда, обеспечения социальной защиты.</w:t>
      </w:r>
    </w:p>
    <w:p w:rsidR="00B518BF" w:rsidRDefault="00B518B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Кадровая политика,  прежде всего, нацелена на формирование работоспособного коллектива, способного качественно  и оперативно решать стоящие перед  Обществом задачи. Для достижения этой цели Общество  планомерно проводит работу, направленную  на повышение профессионального уровня  сотрудников, совершенствование  подбора и расстановки  кадров, развитие возможностей для быстрого профессионального роста инициативных и творчески мыслящих сотрудников.</w:t>
      </w:r>
    </w:p>
    <w:p w:rsidR="00694950" w:rsidRPr="00235191" w:rsidRDefault="00694950" w:rsidP="00694950">
      <w:pPr>
        <w:pStyle w:val="a5"/>
        <w:spacing w:after="0" w:line="240" w:lineRule="auto"/>
        <w:ind w:left="709"/>
        <w:jc w:val="both"/>
        <w:rPr>
          <w:rFonts w:ascii="Times New Roman" w:hAnsi="Times New Roman" w:cs="Times New Roman"/>
        </w:rPr>
      </w:pPr>
    </w:p>
    <w:p w:rsidR="00B518BF" w:rsidRPr="00235191" w:rsidRDefault="00CC4DF6" w:rsidP="00CC4DF6">
      <w:pPr>
        <w:pStyle w:val="1"/>
        <w:ind w:left="720"/>
      </w:pPr>
      <w:bookmarkStart w:id="111" w:name="_Toc421176457"/>
      <w:r>
        <w:t xml:space="preserve">Глава 12. </w:t>
      </w:r>
      <w:r w:rsidR="00B518BF" w:rsidRPr="00235191">
        <w:t>Конфликты корпоративного управления</w:t>
      </w:r>
      <w:bookmarkEnd w:id="111"/>
    </w:p>
    <w:p w:rsidR="00581C03" w:rsidRPr="00235191" w:rsidRDefault="00581C03"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Любое разногласие или спор между органом/органами Общества и его акционером/акционерами, если это затрагивает интересы Общества, по своей сути представляет корпоративный конфликт, так как затрагивает или может затронуть отношения внутри Общества.</w:t>
      </w:r>
    </w:p>
    <w:p w:rsidR="00581C03" w:rsidRPr="00235191" w:rsidRDefault="00581C03"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Эффективность работы Общества по предупреждению и урегулированию корпоративных конфликтов зависит от их оперативного рассмотрения. В этой связи, Общество в максимально короткие сроки определяет свою позицию по существу конфликта, принимает соответствующее решение и доводит его до сведения акционеров Общества. Позиция Общества в корпоративном конфликте должна основываться на положениях законодательства и Кодекса корпоративной этики, утверждаемого уполномоченным органом Общества.</w:t>
      </w:r>
    </w:p>
    <w:p w:rsidR="00581C03" w:rsidRPr="00235191" w:rsidRDefault="00581C03"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Предоставление Обществом акционерам исчерпывающей информации по вопросу, являющемуся предметом конфликта, позволит предотвратить повторные обращения акционеров к Обществу с тем же требованием или просьбой. В этой связи, ответ Общества, как положительный, так и отрицательный, на обращение акционеров должен быть полным обоснованным и основанным на положениях законодательства.</w:t>
      </w:r>
    </w:p>
    <w:p w:rsidR="00581C03" w:rsidRPr="00235191" w:rsidRDefault="00581C03"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Урегулирование корпоративных конфликтов по вопросам, относящимся к его компетенции, должен осуществлять Совет директоров Общества. Урегулирование корпоративных конфликтов по вопросам, принятие решение по которым отнесено к компетенции исполнительного органа, осуществляет Правление.</w:t>
      </w:r>
    </w:p>
    <w:p w:rsidR="00581C03" w:rsidRPr="00235191" w:rsidRDefault="00581C03"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Конфликт интересов определяется как ситуация, в которой личная заинтересованность работника Общества, в том числе руководящего, влияет или может повлиять на беспристрастное исполнение должностных обязанностей.</w:t>
      </w:r>
    </w:p>
    <w:p w:rsidR="00581C03" w:rsidRPr="00235191" w:rsidRDefault="00581C03"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Все сотрудники Общества должны скорректировать свое поведение так, чтобы не допускать ситуации, в которой возможно возникновение конфликта интересов, ни в отношении себя, или связанных с работником лиц, ни в отношении других. Основные принципы предотвращения конфликта интересов закрепляются в Кодексе деловой этики.</w:t>
      </w:r>
    </w:p>
    <w:p w:rsidR="00177537" w:rsidRPr="00235191" w:rsidRDefault="00177537" w:rsidP="00694950">
      <w:pPr>
        <w:pStyle w:val="a5"/>
        <w:numPr>
          <w:ilvl w:val="0"/>
          <w:numId w:val="7"/>
        </w:numPr>
        <w:spacing w:after="0" w:line="240" w:lineRule="auto"/>
        <w:ind w:left="709" w:hanging="709"/>
        <w:jc w:val="both"/>
        <w:rPr>
          <w:rFonts w:ascii="Times New Roman" w:hAnsi="Times New Roman" w:cs="Times New Roman"/>
        </w:rPr>
      </w:pPr>
      <w:r>
        <w:rPr>
          <w:rFonts w:ascii="Times New Roman" w:hAnsi="Times New Roman" w:cs="Times New Roman"/>
        </w:rPr>
        <w:t>Р</w:t>
      </w:r>
      <w:r w:rsidRPr="00235191">
        <w:rPr>
          <w:rFonts w:ascii="Times New Roman" w:hAnsi="Times New Roman" w:cs="Times New Roman"/>
        </w:rPr>
        <w:t>уководящи</w:t>
      </w:r>
      <w:r>
        <w:rPr>
          <w:rFonts w:ascii="Times New Roman" w:hAnsi="Times New Roman" w:cs="Times New Roman"/>
        </w:rPr>
        <w:t>е</w:t>
      </w:r>
      <w:r w:rsidRPr="00235191">
        <w:rPr>
          <w:rFonts w:ascii="Times New Roman" w:hAnsi="Times New Roman" w:cs="Times New Roman"/>
        </w:rPr>
        <w:t xml:space="preserve"> работник</w:t>
      </w:r>
      <w:r>
        <w:rPr>
          <w:rFonts w:ascii="Times New Roman" w:hAnsi="Times New Roman" w:cs="Times New Roman"/>
        </w:rPr>
        <w:t>и</w:t>
      </w:r>
      <w:r w:rsidRPr="00235191">
        <w:rPr>
          <w:rFonts w:ascii="Times New Roman" w:hAnsi="Times New Roman" w:cs="Times New Roman"/>
        </w:rPr>
        <w:t xml:space="preserve"> </w:t>
      </w:r>
      <w:r>
        <w:rPr>
          <w:rFonts w:ascii="Times New Roman" w:hAnsi="Times New Roman" w:cs="Times New Roman"/>
        </w:rPr>
        <w:t xml:space="preserve">Общества с момента их назначения дают </w:t>
      </w:r>
      <w:r w:rsidRPr="00235191">
        <w:rPr>
          <w:rFonts w:ascii="Times New Roman" w:hAnsi="Times New Roman" w:cs="Times New Roman"/>
        </w:rPr>
        <w:t>письменн</w:t>
      </w:r>
      <w:r>
        <w:rPr>
          <w:rFonts w:ascii="Times New Roman" w:hAnsi="Times New Roman" w:cs="Times New Roman"/>
        </w:rPr>
        <w:t>ые</w:t>
      </w:r>
      <w:r w:rsidRPr="00235191">
        <w:rPr>
          <w:rFonts w:ascii="Times New Roman" w:hAnsi="Times New Roman" w:cs="Times New Roman"/>
        </w:rPr>
        <w:t xml:space="preserve"> обязательства воздерживаться от действий, которые прямо или косвенно способны привести к возникновению конфликта между их интересами и интересами Общества в целом, а в случае возникновения </w:t>
      </w:r>
      <w:r w:rsidRPr="00235191">
        <w:rPr>
          <w:rFonts w:ascii="Times New Roman" w:hAnsi="Times New Roman" w:cs="Times New Roman"/>
        </w:rPr>
        <w:lastRenderedPageBreak/>
        <w:t>такого конфликта - обязательства своевременного информирования об этом Совета директоров</w:t>
      </w:r>
      <w:r>
        <w:rPr>
          <w:rFonts w:ascii="Times New Roman" w:hAnsi="Times New Roman" w:cs="Times New Roman"/>
        </w:rPr>
        <w:t xml:space="preserve"> Общества.</w:t>
      </w:r>
    </w:p>
    <w:p w:rsidR="003D0BD0" w:rsidRPr="00235191" w:rsidRDefault="003D0BD0"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Председатель Правления Общества или лицо, исполняющее его обязанности, должен </w:t>
      </w:r>
      <w:r w:rsidR="007A7AD5" w:rsidRPr="00235191">
        <w:rPr>
          <w:rFonts w:ascii="Times New Roman" w:hAnsi="Times New Roman" w:cs="Times New Roman"/>
        </w:rPr>
        <w:t xml:space="preserve">от имени Общества </w:t>
      </w:r>
      <w:r w:rsidRPr="00235191">
        <w:rPr>
          <w:rFonts w:ascii="Times New Roman" w:hAnsi="Times New Roman" w:cs="Times New Roman"/>
        </w:rPr>
        <w:t>осуществлять урегулирование корпоративных конфликтов, принятие решений по которым не отнесено к компетенции иных органов Общества, а также самостоятельно определять порядок ведения работы по урегулированию корпоративных конфликтов.</w:t>
      </w:r>
    </w:p>
    <w:p w:rsidR="00FC7177" w:rsidRDefault="00FC7177" w:rsidP="00235191">
      <w:pPr>
        <w:spacing w:after="0" w:line="240" w:lineRule="auto"/>
        <w:contextualSpacing/>
        <w:jc w:val="center"/>
        <w:rPr>
          <w:rFonts w:ascii="Times New Roman" w:hAnsi="Times New Roman" w:cs="Times New Roman"/>
          <w:b/>
        </w:rPr>
      </w:pPr>
    </w:p>
    <w:p w:rsidR="00581C03" w:rsidRPr="00CC4DF6" w:rsidRDefault="00CC4DF6" w:rsidP="00CC4DF6">
      <w:pPr>
        <w:pStyle w:val="1"/>
      </w:pPr>
      <w:bookmarkStart w:id="112" w:name="_Toc421176458"/>
      <w:r w:rsidRPr="00CC4DF6">
        <w:t xml:space="preserve">Глава 13. </w:t>
      </w:r>
      <w:r w:rsidR="00581C03" w:rsidRPr="00CC4DF6">
        <w:t>Охрана окружающей среды</w:t>
      </w:r>
      <w:bookmarkEnd w:id="112"/>
    </w:p>
    <w:p w:rsidR="00581C03" w:rsidRDefault="00741180"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в процессе своей деятельности обеспечивает бережное и рациональное отношение к окружающей среде и соблюдение законодательства по охране окружающей среды в процессе деятельности Общества</w:t>
      </w:r>
      <w:r w:rsidR="00581C03" w:rsidRPr="00235191">
        <w:rPr>
          <w:rFonts w:ascii="Times New Roman" w:hAnsi="Times New Roman" w:cs="Times New Roman"/>
        </w:rPr>
        <w:t>.</w:t>
      </w:r>
    </w:p>
    <w:p w:rsidR="00694950" w:rsidRPr="00235191" w:rsidRDefault="00694950" w:rsidP="00694950">
      <w:pPr>
        <w:pStyle w:val="a5"/>
        <w:spacing w:after="0" w:line="240" w:lineRule="auto"/>
        <w:ind w:left="709"/>
        <w:jc w:val="both"/>
        <w:rPr>
          <w:rFonts w:ascii="Times New Roman" w:hAnsi="Times New Roman" w:cs="Times New Roman"/>
        </w:rPr>
      </w:pPr>
    </w:p>
    <w:p w:rsidR="00E626FF" w:rsidRDefault="00CC4DF6" w:rsidP="00CC4DF6">
      <w:pPr>
        <w:pStyle w:val="1"/>
        <w:ind w:left="720"/>
      </w:pPr>
      <w:bookmarkStart w:id="113" w:name="SUB130000"/>
      <w:bookmarkStart w:id="114" w:name="_Toc421176459"/>
      <w:bookmarkEnd w:id="113"/>
      <w:r>
        <w:t xml:space="preserve">Глава 14. </w:t>
      </w:r>
      <w:r w:rsidR="00E626FF" w:rsidRPr="00235191">
        <w:t>З</w:t>
      </w:r>
      <w:r w:rsidR="00FA2CF9" w:rsidRPr="00235191">
        <w:t>аключение</w:t>
      </w:r>
      <w:bookmarkEnd w:id="114"/>
    </w:p>
    <w:p w:rsidR="00E626FF" w:rsidRPr="00235191" w:rsidRDefault="00E626F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Настоящий Кодекс корпоративного управления вступает в </w:t>
      </w:r>
      <w:r w:rsidR="00FA2CF9" w:rsidRPr="00235191">
        <w:rPr>
          <w:rFonts w:ascii="Times New Roman" w:hAnsi="Times New Roman" w:cs="Times New Roman"/>
        </w:rPr>
        <w:t>силу</w:t>
      </w:r>
      <w:r w:rsidRPr="00235191">
        <w:rPr>
          <w:rFonts w:ascii="Times New Roman" w:hAnsi="Times New Roman" w:cs="Times New Roman"/>
        </w:rPr>
        <w:t xml:space="preserve"> с момента его утверждения </w:t>
      </w:r>
      <w:r w:rsidR="00FA2CF9" w:rsidRPr="00235191">
        <w:rPr>
          <w:rFonts w:ascii="Times New Roman" w:hAnsi="Times New Roman" w:cs="Times New Roman"/>
        </w:rPr>
        <w:t xml:space="preserve">Общим собранием акционеров </w:t>
      </w:r>
      <w:r w:rsidRPr="00235191">
        <w:rPr>
          <w:rFonts w:ascii="Times New Roman" w:hAnsi="Times New Roman" w:cs="Times New Roman"/>
        </w:rPr>
        <w:t>Общества.</w:t>
      </w:r>
    </w:p>
    <w:p w:rsidR="00E626FF" w:rsidRPr="00235191" w:rsidRDefault="00E626F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 xml:space="preserve">Положения настоящего Кодекса </w:t>
      </w:r>
      <w:proofErr w:type="gramStart"/>
      <w:r w:rsidRPr="00235191">
        <w:rPr>
          <w:rFonts w:ascii="Times New Roman" w:hAnsi="Times New Roman" w:cs="Times New Roman"/>
        </w:rPr>
        <w:t>обязательны к исполнению</w:t>
      </w:r>
      <w:proofErr w:type="gramEnd"/>
      <w:r w:rsidRPr="00235191">
        <w:rPr>
          <w:rFonts w:ascii="Times New Roman" w:hAnsi="Times New Roman" w:cs="Times New Roman"/>
        </w:rPr>
        <w:t xml:space="preserve"> акционер</w:t>
      </w:r>
      <w:r w:rsidR="00FA2CF9" w:rsidRPr="00235191">
        <w:rPr>
          <w:rFonts w:ascii="Times New Roman" w:hAnsi="Times New Roman" w:cs="Times New Roman"/>
        </w:rPr>
        <w:t>а</w:t>
      </w:r>
      <w:r w:rsidRPr="00235191">
        <w:rPr>
          <w:rFonts w:ascii="Times New Roman" w:hAnsi="Times New Roman" w:cs="Times New Roman"/>
        </w:rPr>
        <w:t>м</w:t>
      </w:r>
      <w:r w:rsidR="00FA2CF9" w:rsidRPr="00235191">
        <w:rPr>
          <w:rFonts w:ascii="Times New Roman" w:hAnsi="Times New Roman" w:cs="Times New Roman"/>
        </w:rPr>
        <w:t>и</w:t>
      </w:r>
      <w:r w:rsidRPr="00235191">
        <w:rPr>
          <w:rFonts w:ascii="Times New Roman" w:hAnsi="Times New Roman" w:cs="Times New Roman"/>
        </w:rPr>
        <w:t>, должностными лицами и работниками Общества.</w:t>
      </w:r>
    </w:p>
    <w:p w:rsidR="00E626FF" w:rsidRPr="00235191" w:rsidRDefault="00E626F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Отдельные положения настоящего Кодекса содержатся в Уставе и внутренних документах Общества.</w:t>
      </w:r>
    </w:p>
    <w:p w:rsidR="00FA2CF9" w:rsidRPr="00235191" w:rsidRDefault="00FA2CF9"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Во всем, что не урегулировано настоящим Кодексом, акционеры, должностные лица и работники Общества</w:t>
      </w:r>
      <w:r w:rsidR="00632BFD" w:rsidRPr="00235191">
        <w:rPr>
          <w:rFonts w:ascii="Times New Roman" w:hAnsi="Times New Roman" w:cs="Times New Roman"/>
        </w:rPr>
        <w:t xml:space="preserve"> руководствуются законодательством Республики Казахстан</w:t>
      </w:r>
      <w:r w:rsidRPr="00235191">
        <w:rPr>
          <w:rFonts w:ascii="Times New Roman" w:hAnsi="Times New Roman" w:cs="Times New Roman"/>
        </w:rPr>
        <w:t>.</w:t>
      </w:r>
    </w:p>
    <w:p w:rsidR="00E626FF" w:rsidRPr="00235191" w:rsidRDefault="00E626FF" w:rsidP="00694950">
      <w:pPr>
        <w:pStyle w:val="a5"/>
        <w:numPr>
          <w:ilvl w:val="0"/>
          <w:numId w:val="7"/>
        </w:numPr>
        <w:spacing w:after="0" w:line="240" w:lineRule="auto"/>
        <w:ind w:left="709" w:hanging="709"/>
        <w:jc w:val="both"/>
        <w:rPr>
          <w:rFonts w:ascii="Times New Roman" w:hAnsi="Times New Roman" w:cs="Times New Roman"/>
        </w:rPr>
      </w:pPr>
      <w:r w:rsidRPr="00235191">
        <w:rPr>
          <w:rFonts w:ascii="Times New Roman" w:hAnsi="Times New Roman" w:cs="Times New Roman"/>
        </w:rPr>
        <w:t>Общество пересматривает и дорабатывает настоящий Кодекс с учетом изменения действующего законодательства, условий функционирования бизнеса, органи</w:t>
      </w:r>
      <w:r w:rsidR="00632BFD" w:rsidRPr="00235191">
        <w:rPr>
          <w:rFonts w:ascii="Times New Roman" w:hAnsi="Times New Roman" w:cs="Times New Roman"/>
        </w:rPr>
        <w:t xml:space="preserve">зационной структуры Общества и </w:t>
      </w:r>
      <w:r w:rsidRPr="00235191">
        <w:rPr>
          <w:rFonts w:ascii="Times New Roman" w:hAnsi="Times New Roman" w:cs="Times New Roman"/>
        </w:rPr>
        <w:t>накопленного опыта.</w:t>
      </w:r>
    </w:p>
    <w:p w:rsidR="00CA2D4B" w:rsidRPr="00235191" w:rsidRDefault="00CA2D4B" w:rsidP="00235191">
      <w:pPr>
        <w:spacing w:after="0" w:line="240" w:lineRule="auto"/>
        <w:contextualSpacing/>
        <w:jc w:val="both"/>
        <w:rPr>
          <w:rFonts w:ascii="Times New Roman" w:hAnsi="Times New Roman" w:cs="Times New Roman"/>
        </w:rPr>
      </w:pPr>
    </w:p>
    <w:sectPr w:rsidR="00CA2D4B" w:rsidRPr="00235191" w:rsidSect="00E51BA1">
      <w:headerReference w:type="default" r:id="rId9"/>
      <w:pgSz w:w="11906" w:h="16838" w:code="9"/>
      <w:pgMar w:top="1418"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8A" w:rsidRDefault="00E6648A" w:rsidP="00CC4DF6">
      <w:pPr>
        <w:spacing w:after="0" w:line="240" w:lineRule="auto"/>
      </w:pPr>
      <w:r>
        <w:separator/>
      </w:r>
    </w:p>
  </w:endnote>
  <w:endnote w:type="continuationSeparator" w:id="0">
    <w:p w:rsidR="00E6648A" w:rsidRDefault="00E6648A" w:rsidP="00CC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8A" w:rsidRDefault="00E6648A" w:rsidP="00CC4DF6">
      <w:pPr>
        <w:spacing w:after="0" w:line="240" w:lineRule="auto"/>
      </w:pPr>
      <w:r>
        <w:separator/>
      </w:r>
    </w:p>
  </w:footnote>
  <w:footnote w:type="continuationSeparator" w:id="0">
    <w:p w:rsidR="00E6648A" w:rsidRDefault="00E6648A" w:rsidP="00CC4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969"/>
      <w:gridCol w:w="2977"/>
      <w:gridCol w:w="1134"/>
    </w:tblGrid>
    <w:tr w:rsidR="00CC4DF6" w:rsidRPr="003F3270" w:rsidTr="00844DF2">
      <w:trPr>
        <w:cantSplit/>
        <w:trHeight w:val="285"/>
      </w:trPr>
      <w:tc>
        <w:tcPr>
          <w:tcW w:w="1843" w:type="dxa"/>
          <w:vMerge w:val="restart"/>
          <w:tcBorders>
            <w:top w:val="single" w:sz="4" w:space="0" w:color="auto"/>
            <w:left w:val="single" w:sz="4" w:space="0" w:color="auto"/>
            <w:right w:val="single" w:sz="4" w:space="0" w:color="auto"/>
          </w:tcBorders>
          <w:vAlign w:val="center"/>
        </w:tcPr>
        <w:p w:rsidR="00CC4DF6" w:rsidRPr="003F3270" w:rsidRDefault="00CC4DF6" w:rsidP="00844DF2">
          <w:pPr>
            <w:spacing w:after="0" w:line="240" w:lineRule="auto"/>
            <w:rPr>
              <w:rFonts w:ascii="Times New Roman" w:hAnsi="Times New Roman"/>
              <w:sz w:val="16"/>
              <w:szCs w:val="16"/>
            </w:rPr>
          </w:pPr>
          <w:r>
            <w:rPr>
              <w:rFonts w:ascii="Times New Roman" w:hAnsi="Times New Roman"/>
              <w:noProof/>
              <w:sz w:val="16"/>
              <w:szCs w:val="16"/>
              <w:lang w:eastAsia="ru-RU"/>
            </w:rPr>
            <w:drawing>
              <wp:inline distT="0" distB="0" distL="0" distR="0" wp14:anchorId="3003304A" wp14:editId="056042AE">
                <wp:extent cx="1017905" cy="2330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233045"/>
                        </a:xfrm>
                        <a:prstGeom prst="rect">
                          <a:avLst/>
                        </a:prstGeom>
                        <a:noFill/>
                        <a:ln>
                          <a:noFill/>
                        </a:ln>
                      </pic:spPr>
                    </pic:pic>
                  </a:graphicData>
                </a:graphic>
              </wp:inline>
            </w:drawing>
          </w:r>
        </w:p>
      </w:tc>
      <w:tc>
        <w:tcPr>
          <w:tcW w:w="3969" w:type="dxa"/>
          <w:vMerge w:val="restart"/>
          <w:tcBorders>
            <w:top w:val="single" w:sz="4" w:space="0" w:color="auto"/>
            <w:left w:val="single" w:sz="4" w:space="0" w:color="auto"/>
            <w:right w:val="single" w:sz="4" w:space="0" w:color="auto"/>
          </w:tcBorders>
          <w:vAlign w:val="center"/>
        </w:tcPr>
        <w:p w:rsidR="00CC4DF6" w:rsidRDefault="00CC4DF6" w:rsidP="00844DF2">
          <w:pPr>
            <w:spacing w:after="0" w:line="240" w:lineRule="auto"/>
            <w:jc w:val="center"/>
            <w:rPr>
              <w:rFonts w:ascii="Times New Roman" w:hAnsi="Times New Roman"/>
              <w:sz w:val="16"/>
              <w:szCs w:val="16"/>
            </w:rPr>
          </w:pPr>
          <w:r w:rsidRPr="00F07331">
            <w:rPr>
              <w:rFonts w:ascii="Times New Roman" w:hAnsi="Times New Roman"/>
              <w:sz w:val="16"/>
              <w:szCs w:val="16"/>
            </w:rPr>
            <w:t>И-127</w:t>
          </w:r>
        </w:p>
        <w:p w:rsidR="00CC4DF6" w:rsidRPr="00F07331" w:rsidRDefault="00CC4DF6" w:rsidP="00844DF2">
          <w:pPr>
            <w:spacing w:after="0" w:line="240" w:lineRule="auto"/>
            <w:jc w:val="center"/>
            <w:rPr>
              <w:rFonts w:ascii="Times New Roman" w:hAnsi="Times New Roman"/>
              <w:sz w:val="16"/>
              <w:szCs w:val="16"/>
            </w:rPr>
          </w:pPr>
          <w:r w:rsidRPr="00F07331">
            <w:rPr>
              <w:rFonts w:ascii="Times New Roman" w:hAnsi="Times New Roman"/>
              <w:sz w:val="16"/>
              <w:szCs w:val="16"/>
            </w:rPr>
            <w:t xml:space="preserve"> Кодекс корпоративного управления</w:t>
          </w:r>
        </w:p>
      </w:tc>
      <w:tc>
        <w:tcPr>
          <w:tcW w:w="2977" w:type="dxa"/>
          <w:tcBorders>
            <w:top w:val="single" w:sz="4" w:space="0" w:color="auto"/>
            <w:left w:val="single" w:sz="4" w:space="0" w:color="auto"/>
            <w:bottom w:val="single" w:sz="4" w:space="0" w:color="auto"/>
            <w:right w:val="single" w:sz="4" w:space="0" w:color="auto"/>
          </w:tcBorders>
          <w:vAlign w:val="center"/>
        </w:tcPr>
        <w:p w:rsidR="00CC4DF6" w:rsidRPr="00F07331" w:rsidRDefault="00CC4DF6" w:rsidP="00844DF2">
          <w:pPr>
            <w:spacing w:after="0" w:line="240" w:lineRule="auto"/>
            <w:rPr>
              <w:rFonts w:ascii="Times New Roman" w:hAnsi="Times New Roman"/>
              <w:sz w:val="16"/>
              <w:szCs w:val="16"/>
            </w:rPr>
          </w:pPr>
          <w:r w:rsidRPr="00F07331">
            <w:rPr>
              <w:rFonts w:ascii="Times New Roman" w:hAnsi="Times New Roman"/>
              <w:sz w:val="16"/>
              <w:szCs w:val="16"/>
            </w:rPr>
            <w:t>Издание №1 Дата ввода: 26.05.2015 г.</w:t>
          </w:r>
        </w:p>
      </w:tc>
      <w:tc>
        <w:tcPr>
          <w:tcW w:w="1134" w:type="dxa"/>
          <w:vMerge w:val="restart"/>
          <w:tcBorders>
            <w:top w:val="single" w:sz="4" w:space="0" w:color="auto"/>
            <w:left w:val="single" w:sz="4" w:space="0" w:color="auto"/>
            <w:right w:val="single" w:sz="4" w:space="0" w:color="auto"/>
          </w:tcBorders>
          <w:vAlign w:val="center"/>
        </w:tcPr>
        <w:p w:rsidR="00CC4DF6" w:rsidRPr="00F07331" w:rsidRDefault="00CC4DF6" w:rsidP="00844DF2">
          <w:pPr>
            <w:spacing w:after="0" w:line="240" w:lineRule="auto"/>
            <w:jc w:val="center"/>
            <w:rPr>
              <w:rFonts w:ascii="Times New Roman" w:hAnsi="Times New Roman"/>
              <w:sz w:val="16"/>
              <w:szCs w:val="16"/>
            </w:rPr>
          </w:pPr>
          <w:r w:rsidRPr="00F07331">
            <w:rPr>
              <w:rFonts w:ascii="Times New Roman" w:hAnsi="Times New Roman"/>
              <w:sz w:val="16"/>
              <w:szCs w:val="16"/>
            </w:rPr>
            <w:t xml:space="preserve">Стр. </w:t>
          </w:r>
          <w:r w:rsidRPr="00F07331">
            <w:rPr>
              <w:rFonts w:ascii="Times New Roman" w:hAnsi="Times New Roman"/>
              <w:sz w:val="16"/>
              <w:szCs w:val="16"/>
            </w:rPr>
            <w:fldChar w:fldCharType="begin"/>
          </w:r>
          <w:r w:rsidRPr="00F07331">
            <w:rPr>
              <w:rFonts w:ascii="Times New Roman" w:hAnsi="Times New Roman"/>
              <w:sz w:val="16"/>
              <w:szCs w:val="16"/>
            </w:rPr>
            <w:instrText xml:space="preserve"> PAGE </w:instrText>
          </w:r>
          <w:r w:rsidRPr="00F07331">
            <w:rPr>
              <w:rFonts w:ascii="Times New Roman" w:hAnsi="Times New Roman"/>
              <w:sz w:val="16"/>
              <w:szCs w:val="16"/>
            </w:rPr>
            <w:fldChar w:fldCharType="separate"/>
          </w:r>
          <w:r w:rsidR="008C1BD7">
            <w:rPr>
              <w:rFonts w:ascii="Times New Roman" w:hAnsi="Times New Roman"/>
              <w:noProof/>
              <w:sz w:val="16"/>
              <w:szCs w:val="16"/>
            </w:rPr>
            <w:t>3</w:t>
          </w:r>
          <w:r w:rsidRPr="00F07331">
            <w:rPr>
              <w:rFonts w:ascii="Times New Roman" w:hAnsi="Times New Roman"/>
              <w:sz w:val="16"/>
              <w:szCs w:val="16"/>
            </w:rPr>
            <w:fldChar w:fldCharType="end"/>
          </w:r>
          <w:r w:rsidRPr="00F07331">
            <w:rPr>
              <w:rFonts w:ascii="Times New Roman" w:hAnsi="Times New Roman"/>
              <w:sz w:val="16"/>
              <w:szCs w:val="16"/>
            </w:rPr>
            <w:t xml:space="preserve"> из </w:t>
          </w:r>
          <w:r w:rsidRPr="00F07331">
            <w:rPr>
              <w:rFonts w:ascii="Times New Roman" w:hAnsi="Times New Roman"/>
              <w:sz w:val="16"/>
              <w:szCs w:val="16"/>
            </w:rPr>
            <w:fldChar w:fldCharType="begin"/>
          </w:r>
          <w:r w:rsidRPr="00F07331">
            <w:rPr>
              <w:rFonts w:ascii="Times New Roman" w:hAnsi="Times New Roman"/>
              <w:sz w:val="16"/>
              <w:szCs w:val="16"/>
            </w:rPr>
            <w:instrText xml:space="preserve"> NUMPAGES </w:instrText>
          </w:r>
          <w:r w:rsidRPr="00F07331">
            <w:rPr>
              <w:rFonts w:ascii="Times New Roman" w:hAnsi="Times New Roman"/>
              <w:sz w:val="16"/>
              <w:szCs w:val="16"/>
            </w:rPr>
            <w:fldChar w:fldCharType="separate"/>
          </w:r>
          <w:r w:rsidR="008C1BD7">
            <w:rPr>
              <w:rFonts w:ascii="Times New Roman" w:hAnsi="Times New Roman"/>
              <w:noProof/>
              <w:sz w:val="16"/>
              <w:szCs w:val="16"/>
            </w:rPr>
            <w:t>16</w:t>
          </w:r>
          <w:r w:rsidRPr="00F07331">
            <w:rPr>
              <w:rFonts w:ascii="Times New Roman" w:hAnsi="Times New Roman"/>
              <w:sz w:val="16"/>
              <w:szCs w:val="16"/>
            </w:rPr>
            <w:fldChar w:fldCharType="end"/>
          </w:r>
        </w:p>
      </w:tc>
    </w:tr>
    <w:tr w:rsidR="00CC4DF6" w:rsidRPr="003F3270" w:rsidTr="00844DF2">
      <w:trPr>
        <w:cantSplit/>
        <w:trHeight w:val="167"/>
      </w:trPr>
      <w:tc>
        <w:tcPr>
          <w:tcW w:w="1843" w:type="dxa"/>
          <w:vMerge/>
          <w:tcBorders>
            <w:left w:val="single" w:sz="4" w:space="0" w:color="auto"/>
            <w:right w:val="single" w:sz="4" w:space="0" w:color="auto"/>
          </w:tcBorders>
          <w:vAlign w:val="center"/>
        </w:tcPr>
        <w:p w:rsidR="00CC4DF6" w:rsidRDefault="00CC4DF6" w:rsidP="00844DF2">
          <w:pPr>
            <w:spacing w:after="0" w:line="240" w:lineRule="auto"/>
            <w:rPr>
              <w:rFonts w:ascii="Times New Roman" w:hAnsi="Times New Roman"/>
              <w:noProof/>
              <w:sz w:val="16"/>
              <w:szCs w:val="16"/>
              <w:lang w:eastAsia="ru-RU"/>
            </w:rPr>
          </w:pPr>
        </w:p>
      </w:tc>
      <w:tc>
        <w:tcPr>
          <w:tcW w:w="3969" w:type="dxa"/>
          <w:vMerge/>
          <w:tcBorders>
            <w:left w:val="single" w:sz="4" w:space="0" w:color="auto"/>
            <w:right w:val="single" w:sz="4" w:space="0" w:color="auto"/>
          </w:tcBorders>
          <w:vAlign w:val="center"/>
        </w:tcPr>
        <w:p w:rsidR="00CC4DF6" w:rsidRDefault="00CC4DF6" w:rsidP="00844DF2">
          <w:pPr>
            <w:spacing w:after="0" w:line="240" w:lineRule="auto"/>
            <w:jc w:val="center"/>
            <w:rPr>
              <w:rFonts w:ascii="Times New Roman" w:hAnsi="Times New Roman"/>
              <w:b/>
              <w:sz w:val="16"/>
              <w:szCs w:val="16"/>
            </w:rPr>
          </w:pPr>
        </w:p>
      </w:tc>
      <w:tc>
        <w:tcPr>
          <w:tcW w:w="2977" w:type="dxa"/>
          <w:tcBorders>
            <w:top w:val="single" w:sz="4" w:space="0" w:color="auto"/>
            <w:left w:val="single" w:sz="4" w:space="0" w:color="auto"/>
            <w:right w:val="single" w:sz="4" w:space="0" w:color="auto"/>
          </w:tcBorders>
          <w:vAlign w:val="center"/>
        </w:tcPr>
        <w:p w:rsidR="00CC4DF6" w:rsidRDefault="00CC4DF6" w:rsidP="00844DF2">
          <w:pPr>
            <w:spacing w:after="0" w:line="240" w:lineRule="auto"/>
            <w:rPr>
              <w:rFonts w:ascii="Times New Roman" w:hAnsi="Times New Roman"/>
              <w:sz w:val="16"/>
              <w:szCs w:val="16"/>
            </w:rPr>
          </w:pPr>
          <w:r>
            <w:rPr>
              <w:rFonts w:ascii="Times New Roman" w:hAnsi="Times New Roman"/>
              <w:sz w:val="16"/>
              <w:szCs w:val="16"/>
            </w:rPr>
            <w:t>Взамен Издания от 14.08.2009 г.</w:t>
          </w:r>
        </w:p>
      </w:tc>
      <w:tc>
        <w:tcPr>
          <w:tcW w:w="1134" w:type="dxa"/>
          <w:vMerge/>
          <w:tcBorders>
            <w:left w:val="single" w:sz="4" w:space="0" w:color="auto"/>
            <w:right w:val="single" w:sz="4" w:space="0" w:color="auto"/>
          </w:tcBorders>
          <w:vAlign w:val="center"/>
        </w:tcPr>
        <w:p w:rsidR="00CC4DF6" w:rsidRPr="003F3270" w:rsidRDefault="00CC4DF6" w:rsidP="00844DF2">
          <w:pPr>
            <w:spacing w:after="0" w:line="240" w:lineRule="auto"/>
            <w:jc w:val="center"/>
            <w:rPr>
              <w:rFonts w:ascii="Times New Roman" w:hAnsi="Times New Roman"/>
              <w:sz w:val="16"/>
              <w:szCs w:val="16"/>
            </w:rPr>
          </w:pPr>
        </w:p>
      </w:tc>
    </w:tr>
  </w:tbl>
  <w:p w:rsidR="00CC4DF6" w:rsidRDefault="00CC4DF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357"/>
    <w:multiLevelType w:val="hybridMultilevel"/>
    <w:tmpl w:val="FC62E52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A44CCC"/>
    <w:multiLevelType w:val="hybridMultilevel"/>
    <w:tmpl w:val="AF98E0E0"/>
    <w:lvl w:ilvl="0" w:tplc="A4F844E8">
      <w:start w:val="1"/>
      <w:numFmt w:val="decimal"/>
      <w:pStyle w:val="a"/>
      <w:lvlText w:val="Глава %1."/>
      <w:lvlJc w:val="center"/>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12269"/>
    <w:multiLevelType w:val="hybridMultilevel"/>
    <w:tmpl w:val="BF8ABFA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1A4FE7"/>
    <w:multiLevelType w:val="multilevel"/>
    <w:tmpl w:val="AFB2EE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D886A4E"/>
    <w:multiLevelType w:val="hybridMultilevel"/>
    <w:tmpl w:val="F536B3B4"/>
    <w:lvl w:ilvl="0" w:tplc="CD861F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CA4C1C"/>
    <w:multiLevelType w:val="hybridMultilevel"/>
    <w:tmpl w:val="41B07C06"/>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6">
    <w:nsid w:val="3B3F1C0F"/>
    <w:multiLevelType w:val="hybridMultilevel"/>
    <w:tmpl w:val="407EAD6C"/>
    <w:lvl w:ilvl="0" w:tplc="14E84FDC">
      <w:start w:val="1"/>
      <w:numFmt w:val="decimal"/>
      <w:lvlText w:val="Глава %1."/>
      <w:lvlJc w:val="center"/>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085314"/>
    <w:multiLevelType w:val="hybridMultilevel"/>
    <w:tmpl w:val="D9A678A8"/>
    <w:lvl w:ilvl="0" w:tplc="14E84FDC">
      <w:start w:val="1"/>
      <w:numFmt w:val="decimal"/>
      <w:lvlText w:val="Глава %1."/>
      <w:lvlJc w:val="center"/>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DC5E6C"/>
    <w:multiLevelType w:val="hybridMultilevel"/>
    <w:tmpl w:val="210E60B2"/>
    <w:lvl w:ilvl="0" w:tplc="989068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161763"/>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D747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DF661F"/>
    <w:multiLevelType w:val="hybridMultilevel"/>
    <w:tmpl w:val="E620EE82"/>
    <w:lvl w:ilvl="0" w:tplc="BF1891E2">
      <w:numFmt w:val="bullet"/>
      <w:lvlText w:val="-"/>
      <w:lvlJc w:val="left"/>
      <w:pPr>
        <w:tabs>
          <w:tab w:val="num" w:pos="360"/>
        </w:tabs>
        <w:ind w:left="36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01276C"/>
    <w:multiLevelType w:val="hybridMultilevel"/>
    <w:tmpl w:val="41B40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0"/>
  </w:num>
  <w:num w:numId="4">
    <w:abstractNumId w:val="4"/>
  </w:num>
  <w:num w:numId="5">
    <w:abstractNumId w:val="8"/>
  </w:num>
  <w:num w:numId="6">
    <w:abstractNumId w:val="3"/>
  </w:num>
  <w:num w:numId="7">
    <w:abstractNumId w:val="10"/>
  </w:num>
  <w:num w:numId="8">
    <w:abstractNumId w:val="9"/>
  </w:num>
  <w:num w:numId="9">
    <w:abstractNumId w:val="2"/>
  </w:num>
  <w:num w:numId="10">
    <w:abstractNumId w:val="5"/>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8"/>
    <w:rsid w:val="0000215B"/>
    <w:rsid w:val="000131F9"/>
    <w:rsid w:val="00046B8C"/>
    <w:rsid w:val="0006334D"/>
    <w:rsid w:val="00073A93"/>
    <w:rsid w:val="00083CF9"/>
    <w:rsid w:val="000B7287"/>
    <w:rsid w:val="000D6F46"/>
    <w:rsid w:val="001215FF"/>
    <w:rsid w:val="0012209F"/>
    <w:rsid w:val="001364EF"/>
    <w:rsid w:val="00163B26"/>
    <w:rsid w:val="00167975"/>
    <w:rsid w:val="0017038A"/>
    <w:rsid w:val="00173915"/>
    <w:rsid w:val="00177537"/>
    <w:rsid w:val="00184E43"/>
    <w:rsid w:val="0019303D"/>
    <w:rsid w:val="00197716"/>
    <w:rsid w:val="001C385A"/>
    <w:rsid w:val="001C58E1"/>
    <w:rsid w:val="001E5C5D"/>
    <w:rsid w:val="001F48DD"/>
    <w:rsid w:val="001F5F5F"/>
    <w:rsid w:val="002000A4"/>
    <w:rsid w:val="00221B0C"/>
    <w:rsid w:val="00221FF2"/>
    <w:rsid w:val="00235191"/>
    <w:rsid w:val="00296F89"/>
    <w:rsid w:val="002C4101"/>
    <w:rsid w:val="002D6B39"/>
    <w:rsid w:val="002E252E"/>
    <w:rsid w:val="0032126F"/>
    <w:rsid w:val="00350749"/>
    <w:rsid w:val="003711C4"/>
    <w:rsid w:val="00382048"/>
    <w:rsid w:val="00396077"/>
    <w:rsid w:val="003C0833"/>
    <w:rsid w:val="003C2275"/>
    <w:rsid w:val="003C30E7"/>
    <w:rsid w:val="003D0BD0"/>
    <w:rsid w:val="003F5AFA"/>
    <w:rsid w:val="00405CFA"/>
    <w:rsid w:val="00414946"/>
    <w:rsid w:val="00414A46"/>
    <w:rsid w:val="004375CD"/>
    <w:rsid w:val="004377A1"/>
    <w:rsid w:val="004407C8"/>
    <w:rsid w:val="00443A5A"/>
    <w:rsid w:val="00445675"/>
    <w:rsid w:val="00466073"/>
    <w:rsid w:val="00485765"/>
    <w:rsid w:val="004A7957"/>
    <w:rsid w:val="004B736C"/>
    <w:rsid w:val="004E1569"/>
    <w:rsid w:val="004E38D4"/>
    <w:rsid w:val="004F3D44"/>
    <w:rsid w:val="004F5BF7"/>
    <w:rsid w:val="00505196"/>
    <w:rsid w:val="005128EE"/>
    <w:rsid w:val="005146FD"/>
    <w:rsid w:val="00520B5A"/>
    <w:rsid w:val="00530D9B"/>
    <w:rsid w:val="00531C30"/>
    <w:rsid w:val="005561CA"/>
    <w:rsid w:val="00574054"/>
    <w:rsid w:val="005774AB"/>
    <w:rsid w:val="00577B42"/>
    <w:rsid w:val="00581C03"/>
    <w:rsid w:val="0058600F"/>
    <w:rsid w:val="005B5C35"/>
    <w:rsid w:val="005D0AE6"/>
    <w:rsid w:val="005D4AD3"/>
    <w:rsid w:val="00600200"/>
    <w:rsid w:val="006118BC"/>
    <w:rsid w:val="00616CBC"/>
    <w:rsid w:val="00622F24"/>
    <w:rsid w:val="0062585B"/>
    <w:rsid w:val="00632BFD"/>
    <w:rsid w:val="00636E10"/>
    <w:rsid w:val="00637ADC"/>
    <w:rsid w:val="00652C51"/>
    <w:rsid w:val="006741C8"/>
    <w:rsid w:val="006818A1"/>
    <w:rsid w:val="00694950"/>
    <w:rsid w:val="006A6E7C"/>
    <w:rsid w:val="006B0DB4"/>
    <w:rsid w:val="006B7880"/>
    <w:rsid w:val="006D5691"/>
    <w:rsid w:val="006F2367"/>
    <w:rsid w:val="00700AD7"/>
    <w:rsid w:val="00715959"/>
    <w:rsid w:val="00734060"/>
    <w:rsid w:val="00741180"/>
    <w:rsid w:val="00744A6E"/>
    <w:rsid w:val="0074640D"/>
    <w:rsid w:val="00757D87"/>
    <w:rsid w:val="007709BF"/>
    <w:rsid w:val="00774B7B"/>
    <w:rsid w:val="00776C52"/>
    <w:rsid w:val="007A6898"/>
    <w:rsid w:val="007A742C"/>
    <w:rsid w:val="007A7AD5"/>
    <w:rsid w:val="007B2046"/>
    <w:rsid w:val="007F7585"/>
    <w:rsid w:val="00810D3E"/>
    <w:rsid w:val="00812018"/>
    <w:rsid w:val="008234CC"/>
    <w:rsid w:val="0083005B"/>
    <w:rsid w:val="00854AED"/>
    <w:rsid w:val="00861ED9"/>
    <w:rsid w:val="008C1BD7"/>
    <w:rsid w:val="008C5E90"/>
    <w:rsid w:val="00900273"/>
    <w:rsid w:val="00905990"/>
    <w:rsid w:val="00905B3F"/>
    <w:rsid w:val="00907B80"/>
    <w:rsid w:val="009130CE"/>
    <w:rsid w:val="00916E1D"/>
    <w:rsid w:val="0091788D"/>
    <w:rsid w:val="009615C1"/>
    <w:rsid w:val="009727AC"/>
    <w:rsid w:val="00984C29"/>
    <w:rsid w:val="009B02F9"/>
    <w:rsid w:val="009B153F"/>
    <w:rsid w:val="009B2400"/>
    <w:rsid w:val="009C1D88"/>
    <w:rsid w:val="009C44B0"/>
    <w:rsid w:val="009D4B19"/>
    <w:rsid w:val="009D4C9F"/>
    <w:rsid w:val="009E187A"/>
    <w:rsid w:val="00A115D4"/>
    <w:rsid w:val="00A14E11"/>
    <w:rsid w:val="00A258F7"/>
    <w:rsid w:val="00A42D5E"/>
    <w:rsid w:val="00A548FA"/>
    <w:rsid w:val="00AB050A"/>
    <w:rsid w:val="00AC6DCB"/>
    <w:rsid w:val="00AD22AD"/>
    <w:rsid w:val="00AE0052"/>
    <w:rsid w:val="00B51679"/>
    <w:rsid w:val="00B518BF"/>
    <w:rsid w:val="00B543D6"/>
    <w:rsid w:val="00B66952"/>
    <w:rsid w:val="00B77404"/>
    <w:rsid w:val="00B858F2"/>
    <w:rsid w:val="00B86CD4"/>
    <w:rsid w:val="00BB15E7"/>
    <w:rsid w:val="00BF1BE8"/>
    <w:rsid w:val="00BF670E"/>
    <w:rsid w:val="00C15EA8"/>
    <w:rsid w:val="00C20752"/>
    <w:rsid w:val="00C23F7C"/>
    <w:rsid w:val="00C30AD9"/>
    <w:rsid w:val="00C612B0"/>
    <w:rsid w:val="00C623D4"/>
    <w:rsid w:val="00C63F02"/>
    <w:rsid w:val="00C6445A"/>
    <w:rsid w:val="00CA2D4B"/>
    <w:rsid w:val="00CA2DCF"/>
    <w:rsid w:val="00CB673E"/>
    <w:rsid w:val="00CC4DF6"/>
    <w:rsid w:val="00CC72B6"/>
    <w:rsid w:val="00CE7CAE"/>
    <w:rsid w:val="00D02A8A"/>
    <w:rsid w:val="00D0317A"/>
    <w:rsid w:val="00D268E4"/>
    <w:rsid w:val="00D31C7C"/>
    <w:rsid w:val="00D64377"/>
    <w:rsid w:val="00D67D3D"/>
    <w:rsid w:val="00D8081A"/>
    <w:rsid w:val="00D827F8"/>
    <w:rsid w:val="00D948DC"/>
    <w:rsid w:val="00DD605F"/>
    <w:rsid w:val="00DE3909"/>
    <w:rsid w:val="00DE7873"/>
    <w:rsid w:val="00E02775"/>
    <w:rsid w:val="00E0528C"/>
    <w:rsid w:val="00E13428"/>
    <w:rsid w:val="00E17245"/>
    <w:rsid w:val="00E51BA1"/>
    <w:rsid w:val="00E560A9"/>
    <w:rsid w:val="00E626FF"/>
    <w:rsid w:val="00E6648A"/>
    <w:rsid w:val="00E7356D"/>
    <w:rsid w:val="00E738A1"/>
    <w:rsid w:val="00E86B48"/>
    <w:rsid w:val="00E92B7F"/>
    <w:rsid w:val="00E942D9"/>
    <w:rsid w:val="00EB4A1B"/>
    <w:rsid w:val="00F2478D"/>
    <w:rsid w:val="00F252FB"/>
    <w:rsid w:val="00F375F4"/>
    <w:rsid w:val="00F51DD0"/>
    <w:rsid w:val="00F53064"/>
    <w:rsid w:val="00F56F1A"/>
    <w:rsid w:val="00F82356"/>
    <w:rsid w:val="00FA1CD4"/>
    <w:rsid w:val="00FA2CF9"/>
    <w:rsid w:val="00FA458B"/>
    <w:rsid w:val="00FC06D1"/>
    <w:rsid w:val="00FC4133"/>
    <w:rsid w:val="00FC45D2"/>
    <w:rsid w:val="00FC7177"/>
    <w:rsid w:val="00FD1DD8"/>
    <w:rsid w:val="00FD4E8B"/>
    <w:rsid w:val="00FF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734060"/>
    <w:pPr>
      <w:keepNext/>
      <w:spacing w:after="0" w:line="240" w:lineRule="auto"/>
      <w:jc w:val="center"/>
      <w:outlineLvl w:val="0"/>
    </w:pPr>
    <w:rPr>
      <w:rFonts w:ascii="Times New Roman" w:eastAsia="Times New Roman" w:hAnsi="Times New Roman" w:cs="Arial"/>
      <w:b/>
      <w:bCs/>
      <w:kern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basedOn w:val="a1"/>
    <w:rsid w:val="00F375F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0">
    <w:name w:val="s20"/>
    <w:basedOn w:val="a1"/>
    <w:rsid w:val="00F375F4"/>
    <w:rPr>
      <w:shd w:val="clear" w:color="auto" w:fill="FFFFFF"/>
    </w:rPr>
  </w:style>
  <w:style w:type="character" w:styleId="a4">
    <w:name w:val="Hyperlink"/>
    <w:basedOn w:val="a1"/>
    <w:uiPriority w:val="99"/>
    <w:unhideWhenUsed/>
    <w:rsid w:val="00C20752"/>
    <w:rPr>
      <w:rFonts w:ascii="Times New Roman" w:hAnsi="Times New Roman" w:cs="Times New Roman" w:hint="default"/>
      <w:b/>
      <w:bCs/>
      <w:i w:val="0"/>
      <w:iCs w:val="0"/>
      <w:color w:val="000080"/>
      <w:sz w:val="20"/>
      <w:szCs w:val="20"/>
      <w:u w:val="single"/>
    </w:rPr>
  </w:style>
  <w:style w:type="character" w:customStyle="1" w:styleId="s3">
    <w:name w:val="s3"/>
    <w:basedOn w:val="a1"/>
    <w:rsid w:val="00C20752"/>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1"/>
    <w:rsid w:val="00C20752"/>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1"/>
    <w:rsid w:val="00C20752"/>
    <w:rPr>
      <w:rFonts w:ascii="Times New Roman" w:hAnsi="Times New Roman" w:cs="Times New Roman" w:hint="default"/>
      <w:b/>
      <w:bCs/>
      <w:i/>
      <w:iCs/>
      <w:color w:val="333399"/>
      <w:u w:val="single"/>
      <w:bdr w:val="none" w:sz="0" w:space="0" w:color="auto" w:frame="1"/>
    </w:rPr>
  </w:style>
  <w:style w:type="character" w:customStyle="1" w:styleId="10">
    <w:name w:val="Заголовок 1 Знак"/>
    <w:basedOn w:val="a1"/>
    <w:link w:val="1"/>
    <w:rsid w:val="00734060"/>
    <w:rPr>
      <w:rFonts w:ascii="Times New Roman" w:eastAsia="Times New Roman" w:hAnsi="Times New Roman" w:cs="Arial"/>
      <w:b/>
      <w:bCs/>
      <w:kern w:val="32"/>
      <w:szCs w:val="32"/>
      <w:lang w:eastAsia="ru-RU"/>
    </w:rPr>
  </w:style>
  <w:style w:type="paragraph" w:styleId="a5">
    <w:name w:val="List Paragraph"/>
    <w:basedOn w:val="a0"/>
    <w:link w:val="a6"/>
    <w:uiPriority w:val="34"/>
    <w:qFormat/>
    <w:rsid w:val="00177537"/>
    <w:pPr>
      <w:ind w:left="720"/>
      <w:contextualSpacing/>
    </w:pPr>
  </w:style>
  <w:style w:type="character" w:styleId="a7">
    <w:name w:val="annotation reference"/>
    <w:basedOn w:val="a1"/>
    <w:uiPriority w:val="99"/>
    <w:semiHidden/>
    <w:unhideWhenUsed/>
    <w:rsid w:val="00D64377"/>
    <w:rPr>
      <w:sz w:val="16"/>
      <w:szCs w:val="16"/>
    </w:rPr>
  </w:style>
  <w:style w:type="paragraph" w:styleId="a8">
    <w:name w:val="annotation text"/>
    <w:basedOn w:val="a0"/>
    <w:link w:val="a9"/>
    <w:uiPriority w:val="99"/>
    <w:semiHidden/>
    <w:unhideWhenUsed/>
    <w:rsid w:val="00D64377"/>
    <w:pPr>
      <w:spacing w:line="240" w:lineRule="auto"/>
    </w:pPr>
    <w:rPr>
      <w:sz w:val="20"/>
      <w:szCs w:val="20"/>
    </w:rPr>
  </w:style>
  <w:style w:type="character" w:customStyle="1" w:styleId="a9">
    <w:name w:val="Текст примечания Знак"/>
    <w:basedOn w:val="a1"/>
    <w:link w:val="a8"/>
    <w:uiPriority w:val="99"/>
    <w:semiHidden/>
    <w:rsid w:val="00D64377"/>
    <w:rPr>
      <w:sz w:val="20"/>
      <w:szCs w:val="20"/>
    </w:rPr>
  </w:style>
  <w:style w:type="paragraph" w:styleId="aa">
    <w:name w:val="annotation subject"/>
    <w:basedOn w:val="a8"/>
    <w:next w:val="a8"/>
    <w:link w:val="ab"/>
    <w:uiPriority w:val="99"/>
    <w:semiHidden/>
    <w:unhideWhenUsed/>
    <w:rsid w:val="00D64377"/>
    <w:rPr>
      <w:b/>
      <w:bCs/>
    </w:rPr>
  </w:style>
  <w:style w:type="character" w:customStyle="1" w:styleId="ab">
    <w:name w:val="Тема примечания Знак"/>
    <w:basedOn w:val="a9"/>
    <w:link w:val="aa"/>
    <w:uiPriority w:val="99"/>
    <w:semiHidden/>
    <w:rsid w:val="00D64377"/>
    <w:rPr>
      <w:b/>
      <w:bCs/>
      <w:sz w:val="20"/>
      <w:szCs w:val="20"/>
    </w:rPr>
  </w:style>
  <w:style w:type="paragraph" w:styleId="ac">
    <w:name w:val="Balloon Text"/>
    <w:basedOn w:val="a0"/>
    <w:link w:val="ad"/>
    <w:uiPriority w:val="99"/>
    <w:semiHidden/>
    <w:unhideWhenUsed/>
    <w:rsid w:val="00D64377"/>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64377"/>
    <w:rPr>
      <w:rFonts w:ascii="Tahoma" w:hAnsi="Tahoma" w:cs="Tahoma"/>
      <w:sz w:val="16"/>
      <w:szCs w:val="16"/>
    </w:rPr>
  </w:style>
  <w:style w:type="paragraph" w:styleId="ae">
    <w:name w:val="TOC Heading"/>
    <w:basedOn w:val="1"/>
    <w:next w:val="a0"/>
    <w:uiPriority w:val="39"/>
    <w:unhideWhenUsed/>
    <w:qFormat/>
    <w:rsid w:val="00694950"/>
    <w:pPr>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
    <w:name w:val="Оглавление!!!"/>
    <w:basedOn w:val="a5"/>
    <w:link w:val="af"/>
    <w:qFormat/>
    <w:rsid w:val="00734060"/>
    <w:pPr>
      <w:numPr>
        <w:numId w:val="11"/>
      </w:numPr>
      <w:spacing w:after="0" w:line="240" w:lineRule="auto"/>
      <w:jc w:val="center"/>
    </w:pPr>
    <w:rPr>
      <w:rFonts w:ascii="Times New Roman" w:hAnsi="Times New Roman" w:cs="Times New Roman"/>
      <w:b/>
    </w:rPr>
  </w:style>
  <w:style w:type="paragraph" w:styleId="2">
    <w:name w:val="toc 2"/>
    <w:basedOn w:val="a0"/>
    <w:next w:val="a0"/>
    <w:autoRedefine/>
    <w:uiPriority w:val="39"/>
    <w:unhideWhenUsed/>
    <w:rsid w:val="00734060"/>
    <w:pPr>
      <w:spacing w:before="120" w:after="0"/>
      <w:ind w:left="220"/>
    </w:pPr>
    <w:rPr>
      <w:rFonts w:cstheme="minorHAnsi"/>
      <w:i/>
      <w:iCs/>
      <w:sz w:val="20"/>
      <w:szCs w:val="20"/>
    </w:rPr>
  </w:style>
  <w:style w:type="character" w:customStyle="1" w:styleId="a6">
    <w:name w:val="Абзац списка Знак"/>
    <w:basedOn w:val="a1"/>
    <w:link w:val="a5"/>
    <w:uiPriority w:val="34"/>
    <w:rsid w:val="00734060"/>
  </w:style>
  <w:style w:type="character" w:customStyle="1" w:styleId="af">
    <w:name w:val="Оглавление!!! Знак"/>
    <w:basedOn w:val="a6"/>
    <w:link w:val="a"/>
    <w:rsid w:val="00734060"/>
    <w:rPr>
      <w:rFonts w:ascii="Times New Roman" w:hAnsi="Times New Roman" w:cs="Times New Roman"/>
      <w:b/>
    </w:rPr>
  </w:style>
  <w:style w:type="paragraph" w:styleId="11">
    <w:name w:val="toc 1"/>
    <w:basedOn w:val="a0"/>
    <w:next w:val="a0"/>
    <w:autoRedefine/>
    <w:uiPriority w:val="39"/>
    <w:unhideWhenUsed/>
    <w:rsid w:val="00F2478D"/>
    <w:pPr>
      <w:tabs>
        <w:tab w:val="right" w:leader="dot" w:pos="9911"/>
      </w:tabs>
      <w:spacing w:before="240" w:after="120" w:line="240" w:lineRule="auto"/>
    </w:pPr>
    <w:rPr>
      <w:rFonts w:cstheme="minorHAnsi"/>
      <w:b/>
      <w:bCs/>
      <w:sz w:val="20"/>
      <w:szCs w:val="20"/>
    </w:rPr>
  </w:style>
  <w:style w:type="paragraph" w:styleId="3">
    <w:name w:val="toc 3"/>
    <w:basedOn w:val="a0"/>
    <w:next w:val="a0"/>
    <w:autoRedefine/>
    <w:uiPriority w:val="39"/>
    <w:unhideWhenUsed/>
    <w:rsid w:val="00734060"/>
    <w:pPr>
      <w:spacing w:after="0"/>
      <w:ind w:left="440"/>
    </w:pPr>
    <w:rPr>
      <w:rFonts w:cstheme="minorHAnsi"/>
      <w:sz w:val="20"/>
      <w:szCs w:val="20"/>
    </w:rPr>
  </w:style>
  <w:style w:type="paragraph" w:styleId="4">
    <w:name w:val="toc 4"/>
    <w:basedOn w:val="a0"/>
    <w:next w:val="a0"/>
    <w:autoRedefine/>
    <w:uiPriority w:val="39"/>
    <w:unhideWhenUsed/>
    <w:rsid w:val="00734060"/>
    <w:pPr>
      <w:spacing w:after="0"/>
      <w:ind w:left="660"/>
    </w:pPr>
    <w:rPr>
      <w:rFonts w:cstheme="minorHAnsi"/>
      <w:sz w:val="20"/>
      <w:szCs w:val="20"/>
    </w:rPr>
  </w:style>
  <w:style w:type="paragraph" w:styleId="5">
    <w:name w:val="toc 5"/>
    <w:basedOn w:val="a0"/>
    <w:next w:val="a0"/>
    <w:autoRedefine/>
    <w:uiPriority w:val="39"/>
    <w:unhideWhenUsed/>
    <w:rsid w:val="00734060"/>
    <w:pPr>
      <w:spacing w:after="0"/>
      <w:ind w:left="880"/>
    </w:pPr>
    <w:rPr>
      <w:rFonts w:cstheme="minorHAnsi"/>
      <w:sz w:val="20"/>
      <w:szCs w:val="20"/>
    </w:rPr>
  </w:style>
  <w:style w:type="paragraph" w:styleId="6">
    <w:name w:val="toc 6"/>
    <w:basedOn w:val="a0"/>
    <w:next w:val="a0"/>
    <w:autoRedefine/>
    <w:uiPriority w:val="39"/>
    <w:unhideWhenUsed/>
    <w:rsid w:val="00734060"/>
    <w:pPr>
      <w:spacing w:after="0"/>
      <w:ind w:left="1100"/>
    </w:pPr>
    <w:rPr>
      <w:rFonts w:cstheme="minorHAnsi"/>
      <w:sz w:val="20"/>
      <w:szCs w:val="20"/>
    </w:rPr>
  </w:style>
  <w:style w:type="paragraph" w:styleId="7">
    <w:name w:val="toc 7"/>
    <w:basedOn w:val="a0"/>
    <w:next w:val="a0"/>
    <w:autoRedefine/>
    <w:uiPriority w:val="39"/>
    <w:unhideWhenUsed/>
    <w:rsid w:val="00734060"/>
    <w:pPr>
      <w:spacing w:after="0"/>
      <w:ind w:left="1320"/>
    </w:pPr>
    <w:rPr>
      <w:rFonts w:cstheme="minorHAnsi"/>
      <w:sz w:val="20"/>
      <w:szCs w:val="20"/>
    </w:rPr>
  </w:style>
  <w:style w:type="paragraph" w:styleId="8">
    <w:name w:val="toc 8"/>
    <w:basedOn w:val="a0"/>
    <w:next w:val="a0"/>
    <w:autoRedefine/>
    <w:uiPriority w:val="39"/>
    <w:unhideWhenUsed/>
    <w:rsid w:val="00734060"/>
    <w:pPr>
      <w:spacing w:after="0"/>
      <w:ind w:left="1540"/>
    </w:pPr>
    <w:rPr>
      <w:rFonts w:cstheme="minorHAnsi"/>
      <w:sz w:val="20"/>
      <w:szCs w:val="20"/>
    </w:rPr>
  </w:style>
  <w:style w:type="paragraph" w:styleId="9">
    <w:name w:val="toc 9"/>
    <w:basedOn w:val="a0"/>
    <w:next w:val="a0"/>
    <w:autoRedefine/>
    <w:uiPriority w:val="39"/>
    <w:unhideWhenUsed/>
    <w:rsid w:val="00734060"/>
    <w:pPr>
      <w:spacing w:after="0"/>
      <w:ind w:left="1760"/>
    </w:pPr>
    <w:rPr>
      <w:rFonts w:cstheme="minorHAnsi"/>
      <w:sz w:val="20"/>
      <w:szCs w:val="20"/>
    </w:rPr>
  </w:style>
  <w:style w:type="paragraph" w:styleId="af0">
    <w:name w:val="header"/>
    <w:basedOn w:val="a0"/>
    <w:link w:val="af1"/>
    <w:uiPriority w:val="99"/>
    <w:unhideWhenUsed/>
    <w:rsid w:val="00CC4DF6"/>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CC4DF6"/>
  </w:style>
  <w:style w:type="paragraph" w:styleId="af2">
    <w:name w:val="footer"/>
    <w:basedOn w:val="a0"/>
    <w:link w:val="af3"/>
    <w:uiPriority w:val="99"/>
    <w:unhideWhenUsed/>
    <w:rsid w:val="00CC4DF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CC4DF6"/>
  </w:style>
  <w:style w:type="paragraph" w:customStyle="1" w:styleId="Iauiue">
    <w:name w:val="Iau?iue"/>
    <w:rsid w:val="00CC4DF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734060"/>
    <w:pPr>
      <w:keepNext/>
      <w:spacing w:after="0" w:line="240" w:lineRule="auto"/>
      <w:jc w:val="center"/>
      <w:outlineLvl w:val="0"/>
    </w:pPr>
    <w:rPr>
      <w:rFonts w:ascii="Times New Roman" w:eastAsia="Times New Roman" w:hAnsi="Times New Roman" w:cs="Arial"/>
      <w:b/>
      <w:bCs/>
      <w:kern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basedOn w:val="a1"/>
    <w:rsid w:val="00F375F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0">
    <w:name w:val="s20"/>
    <w:basedOn w:val="a1"/>
    <w:rsid w:val="00F375F4"/>
    <w:rPr>
      <w:shd w:val="clear" w:color="auto" w:fill="FFFFFF"/>
    </w:rPr>
  </w:style>
  <w:style w:type="character" w:styleId="a4">
    <w:name w:val="Hyperlink"/>
    <w:basedOn w:val="a1"/>
    <w:uiPriority w:val="99"/>
    <w:unhideWhenUsed/>
    <w:rsid w:val="00C20752"/>
    <w:rPr>
      <w:rFonts w:ascii="Times New Roman" w:hAnsi="Times New Roman" w:cs="Times New Roman" w:hint="default"/>
      <w:b/>
      <w:bCs/>
      <w:i w:val="0"/>
      <w:iCs w:val="0"/>
      <w:color w:val="000080"/>
      <w:sz w:val="20"/>
      <w:szCs w:val="20"/>
      <w:u w:val="single"/>
    </w:rPr>
  </w:style>
  <w:style w:type="character" w:customStyle="1" w:styleId="s3">
    <w:name w:val="s3"/>
    <w:basedOn w:val="a1"/>
    <w:rsid w:val="00C20752"/>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1"/>
    <w:rsid w:val="00C20752"/>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1"/>
    <w:rsid w:val="00C20752"/>
    <w:rPr>
      <w:rFonts w:ascii="Times New Roman" w:hAnsi="Times New Roman" w:cs="Times New Roman" w:hint="default"/>
      <w:b/>
      <w:bCs/>
      <w:i/>
      <w:iCs/>
      <w:color w:val="333399"/>
      <w:u w:val="single"/>
      <w:bdr w:val="none" w:sz="0" w:space="0" w:color="auto" w:frame="1"/>
    </w:rPr>
  </w:style>
  <w:style w:type="character" w:customStyle="1" w:styleId="10">
    <w:name w:val="Заголовок 1 Знак"/>
    <w:basedOn w:val="a1"/>
    <w:link w:val="1"/>
    <w:rsid w:val="00734060"/>
    <w:rPr>
      <w:rFonts w:ascii="Times New Roman" w:eastAsia="Times New Roman" w:hAnsi="Times New Roman" w:cs="Arial"/>
      <w:b/>
      <w:bCs/>
      <w:kern w:val="32"/>
      <w:szCs w:val="32"/>
      <w:lang w:eastAsia="ru-RU"/>
    </w:rPr>
  </w:style>
  <w:style w:type="paragraph" w:styleId="a5">
    <w:name w:val="List Paragraph"/>
    <w:basedOn w:val="a0"/>
    <w:link w:val="a6"/>
    <w:uiPriority w:val="34"/>
    <w:qFormat/>
    <w:rsid w:val="00177537"/>
    <w:pPr>
      <w:ind w:left="720"/>
      <w:contextualSpacing/>
    </w:pPr>
  </w:style>
  <w:style w:type="character" w:styleId="a7">
    <w:name w:val="annotation reference"/>
    <w:basedOn w:val="a1"/>
    <w:uiPriority w:val="99"/>
    <w:semiHidden/>
    <w:unhideWhenUsed/>
    <w:rsid w:val="00D64377"/>
    <w:rPr>
      <w:sz w:val="16"/>
      <w:szCs w:val="16"/>
    </w:rPr>
  </w:style>
  <w:style w:type="paragraph" w:styleId="a8">
    <w:name w:val="annotation text"/>
    <w:basedOn w:val="a0"/>
    <w:link w:val="a9"/>
    <w:uiPriority w:val="99"/>
    <w:semiHidden/>
    <w:unhideWhenUsed/>
    <w:rsid w:val="00D64377"/>
    <w:pPr>
      <w:spacing w:line="240" w:lineRule="auto"/>
    </w:pPr>
    <w:rPr>
      <w:sz w:val="20"/>
      <w:szCs w:val="20"/>
    </w:rPr>
  </w:style>
  <w:style w:type="character" w:customStyle="1" w:styleId="a9">
    <w:name w:val="Текст примечания Знак"/>
    <w:basedOn w:val="a1"/>
    <w:link w:val="a8"/>
    <w:uiPriority w:val="99"/>
    <w:semiHidden/>
    <w:rsid w:val="00D64377"/>
    <w:rPr>
      <w:sz w:val="20"/>
      <w:szCs w:val="20"/>
    </w:rPr>
  </w:style>
  <w:style w:type="paragraph" w:styleId="aa">
    <w:name w:val="annotation subject"/>
    <w:basedOn w:val="a8"/>
    <w:next w:val="a8"/>
    <w:link w:val="ab"/>
    <w:uiPriority w:val="99"/>
    <w:semiHidden/>
    <w:unhideWhenUsed/>
    <w:rsid w:val="00D64377"/>
    <w:rPr>
      <w:b/>
      <w:bCs/>
    </w:rPr>
  </w:style>
  <w:style w:type="character" w:customStyle="1" w:styleId="ab">
    <w:name w:val="Тема примечания Знак"/>
    <w:basedOn w:val="a9"/>
    <w:link w:val="aa"/>
    <w:uiPriority w:val="99"/>
    <w:semiHidden/>
    <w:rsid w:val="00D64377"/>
    <w:rPr>
      <w:b/>
      <w:bCs/>
      <w:sz w:val="20"/>
      <w:szCs w:val="20"/>
    </w:rPr>
  </w:style>
  <w:style w:type="paragraph" w:styleId="ac">
    <w:name w:val="Balloon Text"/>
    <w:basedOn w:val="a0"/>
    <w:link w:val="ad"/>
    <w:uiPriority w:val="99"/>
    <w:semiHidden/>
    <w:unhideWhenUsed/>
    <w:rsid w:val="00D64377"/>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64377"/>
    <w:rPr>
      <w:rFonts w:ascii="Tahoma" w:hAnsi="Tahoma" w:cs="Tahoma"/>
      <w:sz w:val="16"/>
      <w:szCs w:val="16"/>
    </w:rPr>
  </w:style>
  <w:style w:type="paragraph" w:styleId="ae">
    <w:name w:val="TOC Heading"/>
    <w:basedOn w:val="1"/>
    <w:next w:val="a0"/>
    <w:uiPriority w:val="39"/>
    <w:unhideWhenUsed/>
    <w:qFormat/>
    <w:rsid w:val="00694950"/>
    <w:pPr>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
    <w:name w:val="Оглавление!!!"/>
    <w:basedOn w:val="a5"/>
    <w:link w:val="af"/>
    <w:qFormat/>
    <w:rsid w:val="00734060"/>
    <w:pPr>
      <w:numPr>
        <w:numId w:val="11"/>
      </w:numPr>
      <w:spacing w:after="0" w:line="240" w:lineRule="auto"/>
      <w:jc w:val="center"/>
    </w:pPr>
    <w:rPr>
      <w:rFonts w:ascii="Times New Roman" w:hAnsi="Times New Roman" w:cs="Times New Roman"/>
      <w:b/>
    </w:rPr>
  </w:style>
  <w:style w:type="paragraph" w:styleId="2">
    <w:name w:val="toc 2"/>
    <w:basedOn w:val="a0"/>
    <w:next w:val="a0"/>
    <w:autoRedefine/>
    <w:uiPriority w:val="39"/>
    <w:unhideWhenUsed/>
    <w:rsid w:val="00734060"/>
    <w:pPr>
      <w:spacing w:before="120" w:after="0"/>
      <w:ind w:left="220"/>
    </w:pPr>
    <w:rPr>
      <w:rFonts w:cstheme="minorHAnsi"/>
      <w:i/>
      <w:iCs/>
      <w:sz w:val="20"/>
      <w:szCs w:val="20"/>
    </w:rPr>
  </w:style>
  <w:style w:type="character" w:customStyle="1" w:styleId="a6">
    <w:name w:val="Абзац списка Знак"/>
    <w:basedOn w:val="a1"/>
    <w:link w:val="a5"/>
    <w:uiPriority w:val="34"/>
    <w:rsid w:val="00734060"/>
  </w:style>
  <w:style w:type="character" w:customStyle="1" w:styleId="af">
    <w:name w:val="Оглавление!!! Знак"/>
    <w:basedOn w:val="a6"/>
    <w:link w:val="a"/>
    <w:rsid w:val="00734060"/>
    <w:rPr>
      <w:rFonts w:ascii="Times New Roman" w:hAnsi="Times New Roman" w:cs="Times New Roman"/>
      <w:b/>
    </w:rPr>
  </w:style>
  <w:style w:type="paragraph" w:styleId="11">
    <w:name w:val="toc 1"/>
    <w:basedOn w:val="a0"/>
    <w:next w:val="a0"/>
    <w:autoRedefine/>
    <w:uiPriority w:val="39"/>
    <w:unhideWhenUsed/>
    <w:rsid w:val="00F2478D"/>
    <w:pPr>
      <w:tabs>
        <w:tab w:val="right" w:leader="dot" w:pos="9911"/>
      </w:tabs>
      <w:spacing w:before="240" w:after="120" w:line="240" w:lineRule="auto"/>
    </w:pPr>
    <w:rPr>
      <w:rFonts w:cstheme="minorHAnsi"/>
      <w:b/>
      <w:bCs/>
      <w:sz w:val="20"/>
      <w:szCs w:val="20"/>
    </w:rPr>
  </w:style>
  <w:style w:type="paragraph" w:styleId="3">
    <w:name w:val="toc 3"/>
    <w:basedOn w:val="a0"/>
    <w:next w:val="a0"/>
    <w:autoRedefine/>
    <w:uiPriority w:val="39"/>
    <w:unhideWhenUsed/>
    <w:rsid w:val="00734060"/>
    <w:pPr>
      <w:spacing w:after="0"/>
      <w:ind w:left="440"/>
    </w:pPr>
    <w:rPr>
      <w:rFonts w:cstheme="minorHAnsi"/>
      <w:sz w:val="20"/>
      <w:szCs w:val="20"/>
    </w:rPr>
  </w:style>
  <w:style w:type="paragraph" w:styleId="4">
    <w:name w:val="toc 4"/>
    <w:basedOn w:val="a0"/>
    <w:next w:val="a0"/>
    <w:autoRedefine/>
    <w:uiPriority w:val="39"/>
    <w:unhideWhenUsed/>
    <w:rsid w:val="00734060"/>
    <w:pPr>
      <w:spacing w:after="0"/>
      <w:ind w:left="660"/>
    </w:pPr>
    <w:rPr>
      <w:rFonts w:cstheme="minorHAnsi"/>
      <w:sz w:val="20"/>
      <w:szCs w:val="20"/>
    </w:rPr>
  </w:style>
  <w:style w:type="paragraph" w:styleId="5">
    <w:name w:val="toc 5"/>
    <w:basedOn w:val="a0"/>
    <w:next w:val="a0"/>
    <w:autoRedefine/>
    <w:uiPriority w:val="39"/>
    <w:unhideWhenUsed/>
    <w:rsid w:val="00734060"/>
    <w:pPr>
      <w:spacing w:after="0"/>
      <w:ind w:left="880"/>
    </w:pPr>
    <w:rPr>
      <w:rFonts w:cstheme="minorHAnsi"/>
      <w:sz w:val="20"/>
      <w:szCs w:val="20"/>
    </w:rPr>
  </w:style>
  <w:style w:type="paragraph" w:styleId="6">
    <w:name w:val="toc 6"/>
    <w:basedOn w:val="a0"/>
    <w:next w:val="a0"/>
    <w:autoRedefine/>
    <w:uiPriority w:val="39"/>
    <w:unhideWhenUsed/>
    <w:rsid w:val="00734060"/>
    <w:pPr>
      <w:spacing w:after="0"/>
      <w:ind w:left="1100"/>
    </w:pPr>
    <w:rPr>
      <w:rFonts w:cstheme="minorHAnsi"/>
      <w:sz w:val="20"/>
      <w:szCs w:val="20"/>
    </w:rPr>
  </w:style>
  <w:style w:type="paragraph" w:styleId="7">
    <w:name w:val="toc 7"/>
    <w:basedOn w:val="a0"/>
    <w:next w:val="a0"/>
    <w:autoRedefine/>
    <w:uiPriority w:val="39"/>
    <w:unhideWhenUsed/>
    <w:rsid w:val="00734060"/>
    <w:pPr>
      <w:spacing w:after="0"/>
      <w:ind w:left="1320"/>
    </w:pPr>
    <w:rPr>
      <w:rFonts w:cstheme="minorHAnsi"/>
      <w:sz w:val="20"/>
      <w:szCs w:val="20"/>
    </w:rPr>
  </w:style>
  <w:style w:type="paragraph" w:styleId="8">
    <w:name w:val="toc 8"/>
    <w:basedOn w:val="a0"/>
    <w:next w:val="a0"/>
    <w:autoRedefine/>
    <w:uiPriority w:val="39"/>
    <w:unhideWhenUsed/>
    <w:rsid w:val="00734060"/>
    <w:pPr>
      <w:spacing w:after="0"/>
      <w:ind w:left="1540"/>
    </w:pPr>
    <w:rPr>
      <w:rFonts w:cstheme="minorHAnsi"/>
      <w:sz w:val="20"/>
      <w:szCs w:val="20"/>
    </w:rPr>
  </w:style>
  <w:style w:type="paragraph" w:styleId="9">
    <w:name w:val="toc 9"/>
    <w:basedOn w:val="a0"/>
    <w:next w:val="a0"/>
    <w:autoRedefine/>
    <w:uiPriority w:val="39"/>
    <w:unhideWhenUsed/>
    <w:rsid w:val="00734060"/>
    <w:pPr>
      <w:spacing w:after="0"/>
      <w:ind w:left="1760"/>
    </w:pPr>
    <w:rPr>
      <w:rFonts w:cstheme="minorHAnsi"/>
      <w:sz w:val="20"/>
      <w:szCs w:val="20"/>
    </w:rPr>
  </w:style>
  <w:style w:type="paragraph" w:styleId="af0">
    <w:name w:val="header"/>
    <w:basedOn w:val="a0"/>
    <w:link w:val="af1"/>
    <w:uiPriority w:val="99"/>
    <w:unhideWhenUsed/>
    <w:rsid w:val="00CC4DF6"/>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CC4DF6"/>
  </w:style>
  <w:style w:type="paragraph" w:styleId="af2">
    <w:name w:val="footer"/>
    <w:basedOn w:val="a0"/>
    <w:link w:val="af3"/>
    <w:uiPriority w:val="99"/>
    <w:unhideWhenUsed/>
    <w:rsid w:val="00CC4DF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CC4DF6"/>
  </w:style>
  <w:style w:type="paragraph" w:customStyle="1" w:styleId="Iauiue">
    <w:name w:val="Iau?iue"/>
    <w:rsid w:val="00CC4DF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6901">
      <w:bodyDiv w:val="1"/>
      <w:marLeft w:val="0"/>
      <w:marRight w:val="0"/>
      <w:marTop w:val="0"/>
      <w:marBottom w:val="0"/>
      <w:divBdr>
        <w:top w:val="none" w:sz="0" w:space="0" w:color="auto"/>
        <w:left w:val="none" w:sz="0" w:space="0" w:color="auto"/>
        <w:bottom w:val="none" w:sz="0" w:space="0" w:color="auto"/>
        <w:right w:val="none" w:sz="0" w:space="0" w:color="auto"/>
      </w:divBdr>
    </w:div>
    <w:div w:id="163017798">
      <w:bodyDiv w:val="1"/>
      <w:marLeft w:val="0"/>
      <w:marRight w:val="0"/>
      <w:marTop w:val="0"/>
      <w:marBottom w:val="0"/>
      <w:divBdr>
        <w:top w:val="none" w:sz="0" w:space="0" w:color="auto"/>
        <w:left w:val="none" w:sz="0" w:space="0" w:color="auto"/>
        <w:bottom w:val="none" w:sz="0" w:space="0" w:color="auto"/>
        <w:right w:val="none" w:sz="0" w:space="0" w:color="auto"/>
      </w:divBdr>
    </w:div>
    <w:div w:id="220292706">
      <w:bodyDiv w:val="1"/>
      <w:marLeft w:val="0"/>
      <w:marRight w:val="0"/>
      <w:marTop w:val="0"/>
      <w:marBottom w:val="0"/>
      <w:divBdr>
        <w:top w:val="none" w:sz="0" w:space="0" w:color="auto"/>
        <w:left w:val="none" w:sz="0" w:space="0" w:color="auto"/>
        <w:bottom w:val="none" w:sz="0" w:space="0" w:color="auto"/>
        <w:right w:val="none" w:sz="0" w:space="0" w:color="auto"/>
      </w:divBdr>
    </w:div>
    <w:div w:id="650447184">
      <w:bodyDiv w:val="1"/>
      <w:marLeft w:val="0"/>
      <w:marRight w:val="0"/>
      <w:marTop w:val="0"/>
      <w:marBottom w:val="0"/>
      <w:divBdr>
        <w:top w:val="none" w:sz="0" w:space="0" w:color="auto"/>
        <w:left w:val="none" w:sz="0" w:space="0" w:color="auto"/>
        <w:bottom w:val="none" w:sz="0" w:space="0" w:color="auto"/>
        <w:right w:val="none" w:sz="0" w:space="0" w:color="auto"/>
      </w:divBdr>
    </w:div>
    <w:div w:id="806120945">
      <w:bodyDiv w:val="1"/>
      <w:marLeft w:val="0"/>
      <w:marRight w:val="0"/>
      <w:marTop w:val="0"/>
      <w:marBottom w:val="0"/>
      <w:divBdr>
        <w:top w:val="none" w:sz="0" w:space="0" w:color="auto"/>
        <w:left w:val="none" w:sz="0" w:space="0" w:color="auto"/>
        <w:bottom w:val="none" w:sz="0" w:space="0" w:color="auto"/>
        <w:right w:val="none" w:sz="0" w:space="0" w:color="auto"/>
      </w:divBdr>
    </w:div>
    <w:div w:id="882524173">
      <w:bodyDiv w:val="1"/>
      <w:marLeft w:val="0"/>
      <w:marRight w:val="0"/>
      <w:marTop w:val="0"/>
      <w:marBottom w:val="0"/>
      <w:divBdr>
        <w:top w:val="none" w:sz="0" w:space="0" w:color="auto"/>
        <w:left w:val="none" w:sz="0" w:space="0" w:color="auto"/>
        <w:bottom w:val="none" w:sz="0" w:space="0" w:color="auto"/>
        <w:right w:val="none" w:sz="0" w:space="0" w:color="auto"/>
      </w:divBdr>
    </w:div>
    <w:div w:id="1077240129">
      <w:bodyDiv w:val="1"/>
      <w:marLeft w:val="0"/>
      <w:marRight w:val="0"/>
      <w:marTop w:val="0"/>
      <w:marBottom w:val="0"/>
      <w:divBdr>
        <w:top w:val="none" w:sz="0" w:space="0" w:color="auto"/>
        <w:left w:val="none" w:sz="0" w:space="0" w:color="auto"/>
        <w:bottom w:val="none" w:sz="0" w:space="0" w:color="auto"/>
        <w:right w:val="none" w:sz="0" w:space="0" w:color="auto"/>
      </w:divBdr>
    </w:div>
    <w:div w:id="1174959406">
      <w:bodyDiv w:val="1"/>
      <w:marLeft w:val="0"/>
      <w:marRight w:val="0"/>
      <w:marTop w:val="0"/>
      <w:marBottom w:val="0"/>
      <w:divBdr>
        <w:top w:val="none" w:sz="0" w:space="0" w:color="auto"/>
        <w:left w:val="none" w:sz="0" w:space="0" w:color="auto"/>
        <w:bottom w:val="none" w:sz="0" w:space="0" w:color="auto"/>
        <w:right w:val="none" w:sz="0" w:space="0" w:color="auto"/>
      </w:divBdr>
    </w:div>
    <w:div w:id="1197740454">
      <w:bodyDiv w:val="1"/>
      <w:marLeft w:val="0"/>
      <w:marRight w:val="0"/>
      <w:marTop w:val="0"/>
      <w:marBottom w:val="0"/>
      <w:divBdr>
        <w:top w:val="none" w:sz="0" w:space="0" w:color="auto"/>
        <w:left w:val="none" w:sz="0" w:space="0" w:color="auto"/>
        <w:bottom w:val="none" w:sz="0" w:space="0" w:color="auto"/>
        <w:right w:val="none" w:sz="0" w:space="0" w:color="auto"/>
      </w:divBdr>
    </w:div>
    <w:div w:id="1481654311">
      <w:bodyDiv w:val="1"/>
      <w:marLeft w:val="0"/>
      <w:marRight w:val="0"/>
      <w:marTop w:val="0"/>
      <w:marBottom w:val="0"/>
      <w:divBdr>
        <w:top w:val="none" w:sz="0" w:space="0" w:color="auto"/>
        <w:left w:val="none" w:sz="0" w:space="0" w:color="auto"/>
        <w:bottom w:val="none" w:sz="0" w:space="0" w:color="auto"/>
        <w:right w:val="none" w:sz="0" w:space="0" w:color="auto"/>
      </w:divBdr>
    </w:div>
    <w:div w:id="1638561942">
      <w:bodyDiv w:val="1"/>
      <w:marLeft w:val="0"/>
      <w:marRight w:val="0"/>
      <w:marTop w:val="0"/>
      <w:marBottom w:val="0"/>
      <w:divBdr>
        <w:top w:val="none" w:sz="0" w:space="0" w:color="auto"/>
        <w:left w:val="none" w:sz="0" w:space="0" w:color="auto"/>
        <w:bottom w:val="none" w:sz="0" w:space="0" w:color="auto"/>
        <w:right w:val="none" w:sz="0" w:space="0" w:color="auto"/>
      </w:divBdr>
    </w:div>
    <w:div w:id="1675569891">
      <w:bodyDiv w:val="1"/>
      <w:marLeft w:val="0"/>
      <w:marRight w:val="0"/>
      <w:marTop w:val="0"/>
      <w:marBottom w:val="0"/>
      <w:divBdr>
        <w:top w:val="none" w:sz="0" w:space="0" w:color="auto"/>
        <w:left w:val="none" w:sz="0" w:space="0" w:color="auto"/>
        <w:bottom w:val="none" w:sz="0" w:space="0" w:color="auto"/>
        <w:right w:val="none" w:sz="0" w:space="0" w:color="auto"/>
      </w:divBdr>
    </w:div>
    <w:div w:id="1751079907">
      <w:bodyDiv w:val="1"/>
      <w:marLeft w:val="0"/>
      <w:marRight w:val="0"/>
      <w:marTop w:val="0"/>
      <w:marBottom w:val="0"/>
      <w:divBdr>
        <w:top w:val="none" w:sz="0" w:space="0" w:color="auto"/>
        <w:left w:val="none" w:sz="0" w:space="0" w:color="auto"/>
        <w:bottom w:val="none" w:sz="0" w:space="0" w:color="auto"/>
        <w:right w:val="none" w:sz="0" w:space="0" w:color="auto"/>
      </w:divBdr>
    </w:div>
    <w:div w:id="1754005920">
      <w:bodyDiv w:val="1"/>
      <w:marLeft w:val="0"/>
      <w:marRight w:val="0"/>
      <w:marTop w:val="0"/>
      <w:marBottom w:val="0"/>
      <w:divBdr>
        <w:top w:val="none" w:sz="0" w:space="0" w:color="auto"/>
        <w:left w:val="none" w:sz="0" w:space="0" w:color="auto"/>
        <w:bottom w:val="none" w:sz="0" w:space="0" w:color="auto"/>
        <w:right w:val="none" w:sz="0" w:space="0" w:color="auto"/>
      </w:divBdr>
    </w:div>
    <w:div w:id="17831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D9D8-CDE4-47AF-9835-4EB5687D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8497</Words>
  <Characters>48437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Assem Zhumabekova</dc:creator>
  <cp:lastModifiedBy>Булгакбаева Зауре</cp:lastModifiedBy>
  <cp:revision>3</cp:revision>
  <cp:lastPrinted>2015-06-04T04:22:00Z</cp:lastPrinted>
  <dcterms:created xsi:type="dcterms:W3CDTF">2015-06-04T04:23:00Z</dcterms:created>
  <dcterms:modified xsi:type="dcterms:W3CDTF">2015-06-10T11:31:00Z</dcterms:modified>
</cp:coreProperties>
</file>